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b"/>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5528"/>
      </w:tblGrid>
      <w:tr w:rsidR="007B0AAB" w14:paraId="1D60D1F2" w14:textId="77777777" w:rsidTr="00BC0F02">
        <w:tc>
          <w:tcPr>
            <w:tcW w:w="4673" w:type="dxa"/>
          </w:tcPr>
          <w:p w14:paraId="0403A0DA" w14:textId="0CBA2FA4" w:rsidR="00BC0F02" w:rsidRPr="00E36831" w:rsidRDefault="00BC0F02" w:rsidP="00BC0F02">
            <w:pPr>
              <w:spacing w:before="120" w:after="120" w:line="259" w:lineRule="auto"/>
              <w:ind w:left="0" w:right="0" w:firstLine="0"/>
              <w:jc w:val="left"/>
              <w:rPr>
                <w:b/>
                <w:bCs/>
                <w:sz w:val="28"/>
                <w:szCs w:val="24"/>
              </w:rPr>
            </w:pPr>
            <w:bookmarkStart w:id="0" w:name="_Hlk63366595"/>
            <w:r>
              <w:rPr>
                <w:b/>
                <w:bCs/>
                <w:sz w:val="28"/>
                <w:szCs w:val="24"/>
              </w:rPr>
              <w:t>СОГЛАСОВАНО</w:t>
            </w:r>
            <w:r w:rsidRPr="00E36831">
              <w:rPr>
                <w:b/>
                <w:bCs/>
                <w:sz w:val="28"/>
                <w:szCs w:val="24"/>
              </w:rPr>
              <w:t>:</w:t>
            </w:r>
          </w:p>
          <w:p w14:paraId="1A3E7575" w14:textId="77777777" w:rsidR="00BC0F02" w:rsidRDefault="00BC0F02" w:rsidP="00BC0F02">
            <w:pPr>
              <w:tabs>
                <w:tab w:val="left" w:pos="3828"/>
              </w:tabs>
              <w:spacing w:after="0" w:line="259" w:lineRule="auto"/>
              <w:ind w:left="0" w:right="0" w:firstLine="0"/>
              <w:jc w:val="left"/>
              <w:rPr>
                <w:sz w:val="28"/>
                <w:szCs w:val="24"/>
              </w:rPr>
            </w:pPr>
            <w:r w:rsidRPr="007B0AAB">
              <w:rPr>
                <w:sz w:val="28"/>
                <w:szCs w:val="24"/>
              </w:rPr>
              <w:t xml:space="preserve">Заместитель исполнительного </w:t>
            </w:r>
          </w:p>
          <w:p w14:paraId="692CCE10" w14:textId="77777777" w:rsidR="00BC0F02" w:rsidRDefault="00BC0F02" w:rsidP="00BC0F02">
            <w:pPr>
              <w:tabs>
                <w:tab w:val="left" w:pos="3828"/>
              </w:tabs>
              <w:spacing w:after="0" w:line="259" w:lineRule="auto"/>
              <w:ind w:left="0" w:right="0" w:firstLine="0"/>
              <w:jc w:val="left"/>
              <w:rPr>
                <w:sz w:val="28"/>
                <w:szCs w:val="24"/>
              </w:rPr>
            </w:pPr>
            <w:r w:rsidRPr="007B0AAB">
              <w:rPr>
                <w:sz w:val="28"/>
                <w:szCs w:val="24"/>
              </w:rPr>
              <w:t xml:space="preserve">директора </w:t>
            </w:r>
            <w:r w:rsidRPr="00E36831">
              <w:rPr>
                <w:sz w:val="28"/>
                <w:szCs w:val="24"/>
              </w:rPr>
              <w:t xml:space="preserve">дивизиона </w:t>
            </w:r>
          </w:p>
          <w:p w14:paraId="76EA1D5E" w14:textId="06B02DA5" w:rsidR="00BC0F02" w:rsidRPr="00E36831" w:rsidRDefault="00BC0F02" w:rsidP="00BC0F02">
            <w:pPr>
              <w:tabs>
                <w:tab w:val="left" w:pos="3828"/>
              </w:tabs>
              <w:spacing w:after="0" w:line="259" w:lineRule="auto"/>
              <w:ind w:left="0" w:right="0" w:firstLine="0"/>
              <w:jc w:val="left"/>
              <w:rPr>
                <w:sz w:val="28"/>
                <w:szCs w:val="24"/>
              </w:rPr>
            </w:pPr>
            <w:r w:rsidRPr="00E36831">
              <w:rPr>
                <w:sz w:val="28"/>
                <w:szCs w:val="24"/>
              </w:rPr>
              <w:t>«Добыча»</w:t>
            </w:r>
            <w:r>
              <w:rPr>
                <w:sz w:val="28"/>
                <w:szCs w:val="24"/>
              </w:rPr>
              <w:t xml:space="preserve"> </w:t>
            </w:r>
            <w:r w:rsidRPr="007B0AAB">
              <w:rPr>
                <w:sz w:val="28"/>
                <w:szCs w:val="24"/>
              </w:rPr>
              <w:t xml:space="preserve">по </w:t>
            </w:r>
            <w:r>
              <w:rPr>
                <w:sz w:val="28"/>
                <w:szCs w:val="24"/>
              </w:rPr>
              <w:t>бурению</w:t>
            </w:r>
          </w:p>
          <w:p w14:paraId="0E758C06" w14:textId="77777777" w:rsidR="00BC0F02" w:rsidRPr="00E36831" w:rsidRDefault="00BC0F02" w:rsidP="00BC0F02">
            <w:pPr>
              <w:tabs>
                <w:tab w:val="left" w:pos="3828"/>
              </w:tabs>
              <w:spacing w:after="0" w:line="259" w:lineRule="auto"/>
              <w:ind w:left="0" w:right="0" w:firstLine="0"/>
              <w:jc w:val="left"/>
              <w:rPr>
                <w:sz w:val="28"/>
                <w:szCs w:val="24"/>
                <w:lang w:val="en-US"/>
              </w:rPr>
            </w:pPr>
            <w:r w:rsidRPr="00E36831">
              <w:rPr>
                <w:sz w:val="28"/>
                <w:szCs w:val="24"/>
              </w:rPr>
              <w:t>ИП</w:t>
            </w:r>
            <w:r w:rsidRPr="00E36831">
              <w:rPr>
                <w:sz w:val="28"/>
                <w:szCs w:val="24"/>
                <w:lang w:val="en-US"/>
              </w:rPr>
              <w:t xml:space="preserve"> </w:t>
            </w:r>
            <w:r w:rsidRPr="00E36831">
              <w:rPr>
                <w:sz w:val="28"/>
                <w:szCs w:val="24"/>
              </w:rPr>
              <w:t>ООО</w:t>
            </w:r>
            <w:r w:rsidRPr="00E36831">
              <w:rPr>
                <w:sz w:val="28"/>
                <w:szCs w:val="24"/>
                <w:lang w:val="en-US"/>
              </w:rPr>
              <w:t xml:space="preserve"> «</w:t>
            </w:r>
            <w:proofErr w:type="spellStart"/>
            <w:r w:rsidRPr="00E36831">
              <w:rPr>
                <w:sz w:val="28"/>
                <w:szCs w:val="24"/>
                <w:lang w:val="en-US"/>
              </w:rPr>
              <w:t>Sanoat</w:t>
            </w:r>
            <w:proofErr w:type="spellEnd"/>
            <w:r w:rsidRPr="00E36831">
              <w:rPr>
                <w:sz w:val="28"/>
                <w:szCs w:val="24"/>
                <w:lang w:val="en-US"/>
              </w:rPr>
              <w:t xml:space="preserve"> </w:t>
            </w:r>
            <w:proofErr w:type="spellStart"/>
            <w:r w:rsidRPr="00E36831">
              <w:rPr>
                <w:sz w:val="28"/>
                <w:szCs w:val="24"/>
                <w:lang w:val="en-US"/>
              </w:rPr>
              <w:t>Energetika</w:t>
            </w:r>
            <w:proofErr w:type="spellEnd"/>
            <w:r w:rsidRPr="00E36831">
              <w:rPr>
                <w:sz w:val="28"/>
                <w:szCs w:val="24"/>
                <w:lang w:val="en-US"/>
              </w:rPr>
              <w:t xml:space="preserve"> </w:t>
            </w:r>
            <w:proofErr w:type="spellStart"/>
            <w:r w:rsidRPr="00E36831">
              <w:rPr>
                <w:sz w:val="28"/>
                <w:szCs w:val="24"/>
                <w:lang w:val="en-US"/>
              </w:rPr>
              <w:t>Guruhi</w:t>
            </w:r>
            <w:proofErr w:type="spellEnd"/>
            <w:r w:rsidRPr="00E36831">
              <w:rPr>
                <w:sz w:val="28"/>
                <w:szCs w:val="24"/>
                <w:lang w:val="en-US"/>
              </w:rPr>
              <w:t>»</w:t>
            </w:r>
          </w:p>
          <w:p w14:paraId="4E8972CF" w14:textId="77777777" w:rsidR="00BC0F02" w:rsidRPr="00E36831" w:rsidRDefault="00BC0F02" w:rsidP="00BC0F02">
            <w:pPr>
              <w:spacing w:before="120" w:after="120" w:line="259" w:lineRule="auto"/>
              <w:ind w:left="0" w:right="0" w:firstLine="0"/>
              <w:jc w:val="left"/>
              <w:rPr>
                <w:sz w:val="28"/>
                <w:szCs w:val="24"/>
              </w:rPr>
            </w:pPr>
            <w:r w:rsidRPr="00E36831">
              <w:rPr>
                <w:sz w:val="28"/>
                <w:szCs w:val="24"/>
              </w:rPr>
              <w:t>"_____" ____________ 2022 год</w:t>
            </w:r>
          </w:p>
          <w:p w14:paraId="1ABFC06E" w14:textId="4ADAF376" w:rsidR="007B0AAB" w:rsidRDefault="00BC0F02" w:rsidP="00BC0F02">
            <w:pPr>
              <w:spacing w:before="120" w:after="120" w:line="259" w:lineRule="auto"/>
              <w:ind w:left="0" w:right="0" w:firstLine="0"/>
              <w:jc w:val="left"/>
              <w:rPr>
                <w:b/>
                <w:bCs/>
                <w:sz w:val="28"/>
                <w:szCs w:val="24"/>
              </w:rPr>
            </w:pPr>
            <w:r w:rsidRPr="00E36831">
              <w:rPr>
                <w:sz w:val="28"/>
                <w:szCs w:val="24"/>
              </w:rPr>
              <w:t>____________</w:t>
            </w:r>
            <w:r>
              <w:rPr>
                <w:sz w:val="28"/>
                <w:szCs w:val="24"/>
              </w:rPr>
              <w:t>Б</w:t>
            </w:r>
            <w:r w:rsidRPr="00E36831">
              <w:rPr>
                <w:sz w:val="28"/>
                <w:szCs w:val="24"/>
              </w:rPr>
              <w:t>.</w:t>
            </w:r>
            <w:r>
              <w:rPr>
                <w:sz w:val="28"/>
                <w:szCs w:val="24"/>
              </w:rPr>
              <w:t>Ф</w:t>
            </w:r>
            <w:r w:rsidRPr="00E36831">
              <w:rPr>
                <w:sz w:val="28"/>
                <w:szCs w:val="24"/>
              </w:rPr>
              <w:t xml:space="preserve">. </w:t>
            </w:r>
            <w:proofErr w:type="spellStart"/>
            <w:r>
              <w:rPr>
                <w:sz w:val="28"/>
                <w:szCs w:val="24"/>
              </w:rPr>
              <w:t>Маманов</w:t>
            </w:r>
            <w:proofErr w:type="spellEnd"/>
          </w:p>
        </w:tc>
        <w:tc>
          <w:tcPr>
            <w:tcW w:w="5528" w:type="dxa"/>
          </w:tcPr>
          <w:p w14:paraId="4C2D00E4" w14:textId="77777777" w:rsidR="007B0AAB" w:rsidRPr="00E36831" w:rsidRDefault="007B0AAB" w:rsidP="007B0AAB">
            <w:pPr>
              <w:spacing w:before="120" w:after="120" w:line="259" w:lineRule="auto"/>
              <w:ind w:left="0" w:right="0" w:firstLine="0"/>
              <w:jc w:val="right"/>
              <w:rPr>
                <w:b/>
                <w:bCs/>
                <w:sz w:val="28"/>
                <w:szCs w:val="24"/>
              </w:rPr>
            </w:pPr>
            <w:r w:rsidRPr="00E36831">
              <w:rPr>
                <w:b/>
                <w:bCs/>
                <w:sz w:val="28"/>
                <w:szCs w:val="24"/>
              </w:rPr>
              <w:t>УТВЕРЖДАЮ:</w:t>
            </w:r>
          </w:p>
          <w:p w14:paraId="72726AA4" w14:textId="77777777" w:rsidR="00BC0F02" w:rsidRDefault="007B0AAB" w:rsidP="007B0AAB">
            <w:pPr>
              <w:tabs>
                <w:tab w:val="left" w:pos="3828"/>
              </w:tabs>
              <w:spacing w:after="0" w:line="259" w:lineRule="auto"/>
              <w:ind w:left="0" w:right="0" w:firstLine="0"/>
              <w:jc w:val="right"/>
              <w:rPr>
                <w:sz w:val="28"/>
                <w:szCs w:val="24"/>
              </w:rPr>
            </w:pPr>
            <w:r w:rsidRPr="007B0AAB">
              <w:rPr>
                <w:sz w:val="28"/>
                <w:szCs w:val="24"/>
              </w:rPr>
              <w:t xml:space="preserve">Заместитель исполнительного </w:t>
            </w:r>
          </w:p>
          <w:p w14:paraId="7D2232E7" w14:textId="77777777" w:rsidR="00BC0F02" w:rsidRDefault="007B0AAB" w:rsidP="007B0AAB">
            <w:pPr>
              <w:tabs>
                <w:tab w:val="left" w:pos="3828"/>
              </w:tabs>
              <w:spacing w:after="0" w:line="259" w:lineRule="auto"/>
              <w:ind w:left="0" w:right="0" w:firstLine="0"/>
              <w:jc w:val="right"/>
              <w:rPr>
                <w:sz w:val="28"/>
                <w:szCs w:val="24"/>
              </w:rPr>
            </w:pPr>
            <w:r w:rsidRPr="007B0AAB">
              <w:rPr>
                <w:sz w:val="28"/>
                <w:szCs w:val="24"/>
              </w:rPr>
              <w:t xml:space="preserve">директора </w:t>
            </w:r>
            <w:r w:rsidR="00BC0F02" w:rsidRPr="00E36831">
              <w:rPr>
                <w:sz w:val="28"/>
                <w:szCs w:val="24"/>
              </w:rPr>
              <w:t xml:space="preserve">дивизиона </w:t>
            </w:r>
          </w:p>
          <w:p w14:paraId="7F0AFB93" w14:textId="6BB72403" w:rsidR="007B0AAB" w:rsidRPr="00E36831" w:rsidRDefault="00BC0F02" w:rsidP="00BC0F02">
            <w:pPr>
              <w:tabs>
                <w:tab w:val="left" w:pos="3828"/>
              </w:tabs>
              <w:spacing w:after="0" w:line="259" w:lineRule="auto"/>
              <w:ind w:left="0" w:right="0" w:firstLine="0"/>
              <w:jc w:val="right"/>
              <w:rPr>
                <w:sz w:val="28"/>
                <w:szCs w:val="24"/>
              </w:rPr>
            </w:pPr>
            <w:r w:rsidRPr="00E36831">
              <w:rPr>
                <w:sz w:val="28"/>
                <w:szCs w:val="24"/>
              </w:rPr>
              <w:t>«Добыча»</w:t>
            </w:r>
            <w:r>
              <w:rPr>
                <w:sz w:val="28"/>
                <w:szCs w:val="24"/>
              </w:rPr>
              <w:t xml:space="preserve"> </w:t>
            </w:r>
            <w:r w:rsidR="007B0AAB" w:rsidRPr="007B0AAB">
              <w:rPr>
                <w:sz w:val="28"/>
                <w:szCs w:val="24"/>
              </w:rPr>
              <w:t xml:space="preserve">по геологии и </w:t>
            </w:r>
            <w:r w:rsidRPr="007B0AAB">
              <w:rPr>
                <w:sz w:val="28"/>
                <w:szCs w:val="24"/>
              </w:rPr>
              <w:t>геологоразведочным</w:t>
            </w:r>
            <w:r>
              <w:rPr>
                <w:sz w:val="28"/>
                <w:szCs w:val="24"/>
              </w:rPr>
              <w:t xml:space="preserve"> </w:t>
            </w:r>
            <w:r w:rsidR="007B0AAB" w:rsidRPr="007B0AAB">
              <w:rPr>
                <w:sz w:val="28"/>
                <w:szCs w:val="24"/>
              </w:rPr>
              <w:t>работам</w:t>
            </w:r>
          </w:p>
          <w:p w14:paraId="63622392" w14:textId="77777777" w:rsidR="007B0AAB" w:rsidRPr="00E36831" w:rsidRDefault="007B0AAB" w:rsidP="007B0AAB">
            <w:pPr>
              <w:tabs>
                <w:tab w:val="left" w:pos="3828"/>
              </w:tabs>
              <w:spacing w:after="0" w:line="259" w:lineRule="auto"/>
              <w:ind w:left="0" w:right="0" w:firstLine="0"/>
              <w:jc w:val="right"/>
              <w:rPr>
                <w:sz w:val="28"/>
                <w:szCs w:val="24"/>
                <w:lang w:val="en-US"/>
              </w:rPr>
            </w:pPr>
            <w:r w:rsidRPr="00E36831">
              <w:rPr>
                <w:sz w:val="28"/>
                <w:szCs w:val="24"/>
              </w:rPr>
              <w:t>ИП</w:t>
            </w:r>
            <w:r w:rsidRPr="00E36831">
              <w:rPr>
                <w:sz w:val="28"/>
                <w:szCs w:val="24"/>
                <w:lang w:val="en-US"/>
              </w:rPr>
              <w:t xml:space="preserve"> </w:t>
            </w:r>
            <w:r w:rsidRPr="00E36831">
              <w:rPr>
                <w:sz w:val="28"/>
                <w:szCs w:val="24"/>
              </w:rPr>
              <w:t>ООО</w:t>
            </w:r>
            <w:r w:rsidRPr="00E36831">
              <w:rPr>
                <w:sz w:val="28"/>
                <w:szCs w:val="24"/>
                <w:lang w:val="en-US"/>
              </w:rPr>
              <w:t xml:space="preserve"> «</w:t>
            </w:r>
            <w:proofErr w:type="spellStart"/>
            <w:r w:rsidRPr="00E36831">
              <w:rPr>
                <w:sz w:val="28"/>
                <w:szCs w:val="24"/>
                <w:lang w:val="en-US"/>
              </w:rPr>
              <w:t>Sanoat</w:t>
            </w:r>
            <w:proofErr w:type="spellEnd"/>
            <w:r w:rsidRPr="00E36831">
              <w:rPr>
                <w:sz w:val="28"/>
                <w:szCs w:val="24"/>
                <w:lang w:val="en-US"/>
              </w:rPr>
              <w:t xml:space="preserve"> </w:t>
            </w:r>
            <w:proofErr w:type="spellStart"/>
            <w:r w:rsidRPr="00E36831">
              <w:rPr>
                <w:sz w:val="28"/>
                <w:szCs w:val="24"/>
                <w:lang w:val="en-US"/>
              </w:rPr>
              <w:t>Energetika</w:t>
            </w:r>
            <w:proofErr w:type="spellEnd"/>
            <w:r w:rsidRPr="00E36831">
              <w:rPr>
                <w:sz w:val="28"/>
                <w:szCs w:val="24"/>
                <w:lang w:val="en-US"/>
              </w:rPr>
              <w:t xml:space="preserve"> </w:t>
            </w:r>
            <w:proofErr w:type="spellStart"/>
            <w:r w:rsidRPr="00E36831">
              <w:rPr>
                <w:sz w:val="28"/>
                <w:szCs w:val="24"/>
                <w:lang w:val="en-US"/>
              </w:rPr>
              <w:t>Guruhi</w:t>
            </w:r>
            <w:proofErr w:type="spellEnd"/>
            <w:r w:rsidRPr="00E36831">
              <w:rPr>
                <w:sz w:val="28"/>
                <w:szCs w:val="24"/>
                <w:lang w:val="en-US"/>
              </w:rPr>
              <w:t>»</w:t>
            </w:r>
          </w:p>
          <w:p w14:paraId="46FB8AE7" w14:textId="77777777" w:rsidR="007B0AAB" w:rsidRPr="00E36831" w:rsidRDefault="007B0AAB" w:rsidP="007B0AAB">
            <w:pPr>
              <w:spacing w:before="120" w:after="120" w:line="259" w:lineRule="auto"/>
              <w:ind w:left="0" w:right="0" w:firstLine="0"/>
              <w:jc w:val="right"/>
              <w:rPr>
                <w:sz w:val="28"/>
                <w:szCs w:val="24"/>
              </w:rPr>
            </w:pPr>
            <w:r w:rsidRPr="00E36831">
              <w:rPr>
                <w:sz w:val="28"/>
                <w:szCs w:val="24"/>
              </w:rPr>
              <w:t>"_____" ____________ 2022 год</w:t>
            </w:r>
          </w:p>
          <w:p w14:paraId="4945FF52" w14:textId="140C475E" w:rsidR="007B0AAB" w:rsidRDefault="007B0AAB" w:rsidP="007B0AAB">
            <w:pPr>
              <w:spacing w:before="120" w:after="120" w:line="259" w:lineRule="auto"/>
              <w:ind w:left="0" w:right="0" w:firstLine="0"/>
              <w:jc w:val="right"/>
              <w:rPr>
                <w:b/>
                <w:bCs/>
                <w:sz w:val="28"/>
                <w:szCs w:val="24"/>
              </w:rPr>
            </w:pPr>
            <w:r w:rsidRPr="00E36831">
              <w:rPr>
                <w:sz w:val="28"/>
                <w:szCs w:val="24"/>
              </w:rPr>
              <w:t>____________</w:t>
            </w:r>
            <w:r>
              <w:rPr>
                <w:sz w:val="28"/>
                <w:szCs w:val="24"/>
              </w:rPr>
              <w:t>А</w:t>
            </w:r>
            <w:r w:rsidRPr="00E36831">
              <w:rPr>
                <w:sz w:val="28"/>
                <w:szCs w:val="24"/>
              </w:rPr>
              <w:t>.</w:t>
            </w:r>
            <w:r>
              <w:rPr>
                <w:sz w:val="28"/>
                <w:szCs w:val="24"/>
              </w:rPr>
              <w:t>К</w:t>
            </w:r>
            <w:r w:rsidRPr="00E36831">
              <w:rPr>
                <w:sz w:val="28"/>
                <w:szCs w:val="24"/>
              </w:rPr>
              <w:t xml:space="preserve">. </w:t>
            </w:r>
            <w:r>
              <w:rPr>
                <w:sz w:val="28"/>
                <w:szCs w:val="24"/>
              </w:rPr>
              <w:t>Каримов</w:t>
            </w:r>
          </w:p>
        </w:tc>
      </w:tr>
    </w:tbl>
    <w:p w14:paraId="50EAEA05" w14:textId="21B587F2" w:rsidR="00960390" w:rsidRPr="00E36831" w:rsidRDefault="00960390" w:rsidP="00960390">
      <w:pPr>
        <w:tabs>
          <w:tab w:val="left" w:pos="3828"/>
        </w:tabs>
        <w:spacing w:before="120" w:after="120" w:line="259" w:lineRule="auto"/>
        <w:ind w:left="3827" w:right="0" w:firstLine="0"/>
        <w:jc w:val="right"/>
        <w:rPr>
          <w:sz w:val="28"/>
          <w:szCs w:val="24"/>
        </w:rPr>
      </w:pPr>
    </w:p>
    <w:bookmarkEnd w:id="0"/>
    <w:p w14:paraId="5AC8E87F" w14:textId="176A4957" w:rsidR="00960390" w:rsidRPr="00E36831" w:rsidRDefault="00960390" w:rsidP="007B0AAB">
      <w:pPr>
        <w:tabs>
          <w:tab w:val="left" w:pos="3828"/>
        </w:tabs>
        <w:spacing w:after="0" w:line="259" w:lineRule="auto"/>
        <w:ind w:left="3828" w:right="0" w:firstLine="141"/>
        <w:jc w:val="right"/>
        <w:rPr>
          <w:sz w:val="28"/>
          <w:szCs w:val="24"/>
        </w:rPr>
      </w:pPr>
    </w:p>
    <w:p w14:paraId="72D1D91C" w14:textId="77777777" w:rsidR="0019496F" w:rsidRDefault="005F795F">
      <w:pPr>
        <w:spacing w:after="0" w:line="259" w:lineRule="auto"/>
        <w:ind w:left="0" w:right="0" w:firstLine="0"/>
        <w:jc w:val="left"/>
      </w:pPr>
      <w:r>
        <w:rPr>
          <w:b/>
          <w:sz w:val="22"/>
        </w:rPr>
        <w:t xml:space="preserve"> </w:t>
      </w:r>
    </w:p>
    <w:p w14:paraId="7782ED72" w14:textId="77777777" w:rsidR="0019496F" w:rsidRDefault="005F795F">
      <w:pPr>
        <w:spacing w:after="0" w:line="259" w:lineRule="auto"/>
        <w:ind w:left="0" w:right="0" w:firstLine="0"/>
        <w:jc w:val="left"/>
      </w:pPr>
      <w:r>
        <w:rPr>
          <w:b/>
          <w:sz w:val="22"/>
        </w:rPr>
        <w:t xml:space="preserve"> </w:t>
      </w:r>
    </w:p>
    <w:p w14:paraId="74DC2C5E" w14:textId="77777777" w:rsidR="0019496F" w:rsidRDefault="005F795F">
      <w:pPr>
        <w:spacing w:after="0" w:line="259" w:lineRule="auto"/>
        <w:ind w:left="0" w:right="0" w:firstLine="0"/>
        <w:jc w:val="left"/>
      </w:pPr>
      <w:r>
        <w:rPr>
          <w:b/>
          <w:sz w:val="22"/>
        </w:rPr>
        <w:t xml:space="preserve"> </w:t>
      </w:r>
    </w:p>
    <w:p w14:paraId="16C44428" w14:textId="028832AA" w:rsidR="0019496F" w:rsidRDefault="005F795F" w:rsidP="00E36831">
      <w:pPr>
        <w:spacing w:after="0" w:line="259" w:lineRule="auto"/>
        <w:ind w:left="0" w:right="0" w:firstLine="0"/>
        <w:jc w:val="left"/>
      </w:pPr>
      <w:r>
        <w:rPr>
          <w:color w:val="0070C0"/>
          <w:sz w:val="22"/>
        </w:rPr>
        <w:t xml:space="preserve"> </w:t>
      </w:r>
      <w:r>
        <w:rPr>
          <w:b/>
          <w:sz w:val="20"/>
        </w:rPr>
        <w:t xml:space="preserve"> </w:t>
      </w:r>
    </w:p>
    <w:p w14:paraId="6690F7BC" w14:textId="55FC0D6F" w:rsidR="00E55FB4" w:rsidRDefault="005F795F">
      <w:pPr>
        <w:spacing w:after="0" w:line="259" w:lineRule="auto"/>
        <w:ind w:left="0" w:right="0" w:firstLine="0"/>
        <w:jc w:val="left"/>
        <w:rPr>
          <w:sz w:val="20"/>
        </w:rPr>
      </w:pPr>
      <w:r>
        <w:rPr>
          <w:sz w:val="20"/>
        </w:rPr>
        <w:t xml:space="preserve"> </w:t>
      </w:r>
    </w:p>
    <w:p w14:paraId="5C3D7883" w14:textId="3D452350" w:rsidR="00E55FB4" w:rsidRDefault="00E55FB4">
      <w:pPr>
        <w:spacing w:after="0" w:line="259" w:lineRule="auto"/>
        <w:ind w:left="0" w:right="0" w:firstLine="0"/>
        <w:jc w:val="left"/>
        <w:rPr>
          <w:sz w:val="20"/>
        </w:rPr>
      </w:pPr>
    </w:p>
    <w:p w14:paraId="20689938" w14:textId="77777777" w:rsidR="00E55FB4" w:rsidRDefault="00E55FB4">
      <w:pPr>
        <w:spacing w:after="0" w:line="259" w:lineRule="auto"/>
        <w:ind w:left="0" w:right="0" w:firstLine="0"/>
        <w:jc w:val="left"/>
      </w:pPr>
    </w:p>
    <w:p w14:paraId="0DDC92FB" w14:textId="4A952011" w:rsidR="007F69BA" w:rsidRPr="00503B25" w:rsidRDefault="005F795F">
      <w:pPr>
        <w:spacing w:after="17" w:line="259" w:lineRule="auto"/>
        <w:ind w:left="0" w:right="0" w:firstLine="0"/>
        <w:jc w:val="left"/>
        <w:rPr>
          <w:sz w:val="20"/>
        </w:rPr>
      </w:pPr>
      <w:r>
        <w:rPr>
          <w:sz w:val="20"/>
        </w:rPr>
        <w:t xml:space="preserve"> </w:t>
      </w:r>
    </w:p>
    <w:p w14:paraId="1AC475A9" w14:textId="77777777" w:rsidR="0019496F" w:rsidRDefault="005F795F">
      <w:pPr>
        <w:spacing w:after="0" w:line="259" w:lineRule="auto"/>
        <w:ind w:left="0" w:right="0" w:firstLine="0"/>
        <w:jc w:val="right"/>
      </w:pPr>
      <w:r>
        <w:t xml:space="preserve"> </w:t>
      </w:r>
    </w:p>
    <w:p w14:paraId="7DE2A251" w14:textId="77777777" w:rsidR="0019496F" w:rsidRDefault="005F795F">
      <w:pPr>
        <w:spacing w:after="169" w:line="259" w:lineRule="auto"/>
        <w:ind w:left="0" w:right="0" w:firstLine="0"/>
        <w:jc w:val="right"/>
      </w:pPr>
      <w:r>
        <w:t xml:space="preserve"> </w:t>
      </w:r>
    </w:p>
    <w:p w14:paraId="7A79FA07" w14:textId="119DB321" w:rsidR="0019496F" w:rsidRPr="000C2409" w:rsidRDefault="005F795F">
      <w:pPr>
        <w:spacing w:after="0" w:line="259" w:lineRule="auto"/>
        <w:ind w:left="0" w:right="63" w:firstLine="0"/>
        <w:jc w:val="center"/>
        <w:rPr>
          <w:outline/>
          <w:color w:val="000000" w:themeColor="text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2409">
        <w:rPr>
          <w:outline/>
          <w:color w:val="000000" w:themeColor="text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ТЕХНИЧЕСКОЕ ЗАДАНИЕ</w:t>
      </w:r>
    </w:p>
    <w:p w14:paraId="3479E172" w14:textId="77777777" w:rsidR="0019496F" w:rsidRPr="000C2409" w:rsidRDefault="0019496F">
      <w:pPr>
        <w:spacing w:after="178" w:line="259" w:lineRule="auto"/>
        <w:ind w:left="19" w:right="0" w:firstLine="0"/>
        <w:jc w:val="left"/>
        <w:rPr>
          <w:outline/>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CA927A" w14:textId="77777777" w:rsidR="007B24EC" w:rsidRPr="000C2409" w:rsidRDefault="005F795F" w:rsidP="007B24EC">
      <w:pPr>
        <w:spacing w:after="27" w:line="259" w:lineRule="auto"/>
        <w:ind w:left="233" w:right="0"/>
        <w:jc w:val="center"/>
        <w:rPr>
          <w:outline/>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2409">
        <w:rPr>
          <w:outline/>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 ОКАЗАНИЕ УСЛУГ ГЕОЛОГО-ТЕХНОЛОГИЧЕСКИХ ИССЛЕДОВАНИЙ</w:t>
      </w:r>
    </w:p>
    <w:p w14:paraId="706237C5" w14:textId="77777777" w:rsidR="007B24EC" w:rsidRPr="000C2409" w:rsidRDefault="005F795F" w:rsidP="007B24EC">
      <w:pPr>
        <w:spacing w:after="27" w:line="259" w:lineRule="auto"/>
        <w:ind w:left="233" w:right="0"/>
        <w:jc w:val="center"/>
        <w:rPr>
          <w:outline/>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2409">
        <w:rPr>
          <w:outline/>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ПРИ БУРЕНИИ СКВАЖИН И ЗБС НА МЕСТОРОЖДЕНИЯХ</w:t>
      </w:r>
    </w:p>
    <w:p w14:paraId="11BC9B32" w14:textId="34A1762D" w:rsidR="0019496F" w:rsidRDefault="0019496F">
      <w:pPr>
        <w:spacing w:after="0" w:line="259" w:lineRule="auto"/>
        <w:ind w:left="0" w:right="0" w:firstLine="0"/>
        <w:jc w:val="center"/>
        <w:rPr>
          <w:outline/>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13F6268" w14:textId="77777777" w:rsidR="00E55FB4" w:rsidRPr="006D5B6D" w:rsidRDefault="00E55FB4">
      <w:pPr>
        <w:spacing w:after="0" w:line="259" w:lineRule="auto"/>
        <w:ind w:left="0" w:right="0" w:firstLine="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B9A8FB5" w14:textId="387A8804" w:rsidR="0019496F" w:rsidRPr="006D5B6D" w:rsidRDefault="00D2178D" w:rsidP="00D2178D">
      <w:pPr>
        <w:spacing w:after="0" w:line="259" w:lineRule="auto"/>
        <w:ind w:left="0" w:right="0" w:firstLine="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B6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387C242" w14:textId="77777777" w:rsidR="0019496F" w:rsidRPr="006D5B6D" w:rsidRDefault="005F795F">
      <w:pPr>
        <w:spacing w:after="0" w:line="259" w:lineRule="auto"/>
        <w:ind w:left="0" w:right="0" w:firstLine="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B6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A343DF6" w14:textId="77777777" w:rsidR="0019496F" w:rsidRPr="006D5B6D" w:rsidRDefault="005F795F">
      <w:pPr>
        <w:spacing w:after="0" w:line="259" w:lineRule="auto"/>
        <w:ind w:left="0" w:right="20" w:firstLine="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B6D">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139D3FE" w14:textId="77777777" w:rsidR="0019496F" w:rsidRPr="006D5B6D" w:rsidRDefault="005F795F">
      <w:pPr>
        <w:spacing w:after="0" w:line="259" w:lineRule="auto"/>
        <w:ind w:left="0" w:right="20" w:firstLine="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B6D">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18FF395" w14:textId="6B8E2466" w:rsidR="0019496F" w:rsidRPr="006D5B6D" w:rsidRDefault="0019496F" w:rsidP="00960390">
      <w:pPr>
        <w:spacing w:after="0" w:line="259" w:lineRule="auto"/>
        <w:ind w:left="0" w:right="20" w:firstLine="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A808BE6" w14:textId="77777777" w:rsidR="0019496F" w:rsidRPr="006D5B6D" w:rsidRDefault="005F795F">
      <w:pPr>
        <w:spacing w:after="0" w:line="259" w:lineRule="auto"/>
        <w:ind w:left="0" w:right="20" w:firstLine="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B6D">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083B831" w14:textId="77777777" w:rsidR="0019496F" w:rsidRPr="006D5B6D" w:rsidRDefault="005F795F">
      <w:pPr>
        <w:spacing w:after="0" w:line="259" w:lineRule="auto"/>
        <w:ind w:left="0" w:right="20" w:firstLine="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B6D">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83E0E22" w14:textId="77777777" w:rsidR="0019496F" w:rsidRPr="006D5B6D" w:rsidRDefault="005F795F">
      <w:pPr>
        <w:spacing w:after="0" w:line="259" w:lineRule="auto"/>
        <w:ind w:left="0" w:right="20" w:firstLine="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B6D">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FB1227E" w14:textId="77777777" w:rsidR="0019496F" w:rsidRPr="006D5B6D" w:rsidRDefault="005F795F">
      <w:pPr>
        <w:spacing w:after="0" w:line="259" w:lineRule="auto"/>
        <w:ind w:left="0" w:right="20" w:firstLine="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B6D">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CC84287" w14:textId="76A379E4" w:rsidR="0019496F" w:rsidRDefault="0019496F" w:rsidP="00960390">
      <w:pPr>
        <w:spacing w:after="0" w:line="259" w:lineRule="auto"/>
        <w:ind w:left="0" w:right="20" w:firstLine="0"/>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01C956D" w14:textId="419C2C52" w:rsidR="00E55FB4" w:rsidRDefault="00E55FB4">
      <w:pPr>
        <w:spacing w:after="0" w:line="259" w:lineRule="auto"/>
        <w:ind w:left="0" w:right="20" w:firstLine="0"/>
        <w:jc w:val="center"/>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F5D2D31" w14:textId="549B7DC0" w:rsidR="00503B25" w:rsidRDefault="00503B25">
      <w:pPr>
        <w:spacing w:after="0" w:line="259" w:lineRule="auto"/>
        <w:ind w:left="0" w:right="20" w:firstLine="0"/>
        <w:jc w:val="center"/>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C341D7E" w14:textId="77777777" w:rsidR="00503B25" w:rsidRDefault="00503B25">
      <w:pPr>
        <w:spacing w:after="0" w:line="259" w:lineRule="auto"/>
        <w:ind w:left="0" w:right="20" w:firstLine="0"/>
        <w:jc w:val="center"/>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F94EB21" w14:textId="77777777" w:rsidR="00E55FB4" w:rsidRPr="006D5B6D" w:rsidRDefault="00E55FB4">
      <w:pPr>
        <w:spacing w:after="0" w:line="259" w:lineRule="auto"/>
        <w:ind w:left="0" w:right="20" w:firstLine="0"/>
        <w:jc w:val="center"/>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F2F5A6" w14:textId="174C5C12" w:rsidR="00D2178D" w:rsidRDefault="00D2178D">
      <w:pPr>
        <w:spacing w:after="0" w:line="259" w:lineRule="auto"/>
        <w:ind w:left="0" w:right="20" w:firstLine="0"/>
        <w:jc w:val="center"/>
        <w:rPr>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894F202" w14:textId="77777777" w:rsidR="009C150B" w:rsidRPr="006D5B6D" w:rsidRDefault="009C150B">
      <w:pPr>
        <w:spacing w:after="33" w:line="259" w:lineRule="auto"/>
        <w:ind w:left="0" w:right="20" w:firstLine="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A4C779" w14:textId="729ED441" w:rsidR="0019496F" w:rsidRPr="006D5B6D" w:rsidRDefault="00F24D09" w:rsidP="00D2178D">
      <w:pPr>
        <w:spacing w:after="53" w:line="221" w:lineRule="auto"/>
        <w:ind w:left="3261" w:right="3406" w:firstLine="0"/>
        <w:jc w:val="center"/>
        <w:rPr>
          <w:outline/>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outline/>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город </w:t>
      </w:r>
      <w:r w:rsidR="00C9616B" w:rsidRPr="006D5B6D">
        <w:rPr>
          <w:outline/>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Ташкент</w:t>
      </w:r>
      <w:r w:rsidR="00C06F21" w:rsidRPr="006D5B6D">
        <w:rPr>
          <w:outline/>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00C9616B" w:rsidRPr="006D5B6D">
        <w:rPr>
          <w:outline/>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61614C">
        <w:rPr>
          <w:outline/>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5F795F" w:rsidRPr="006D5B6D">
        <w:rPr>
          <w:outline/>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2178D" w:rsidRPr="006D5B6D">
        <w:rPr>
          <w:outline/>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год</w:t>
      </w:r>
    </w:p>
    <w:p w14:paraId="0420E877" w14:textId="171D4B43" w:rsidR="0019496F" w:rsidRPr="000C2409" w:rsidRDefault="005F795F" w:rsidP="009C150B">
      <w:pPr>
        <w:spacing w:after="0" w:line="259" w:lineRule="auto"/>
        <w:ind w:left="0" w:right="0" w:firstLine="0"/>
        <w:jc w:val="left"/>
        <w:rPr>
          <w:b/>
          <w:bCs/>
          <w:sz w:val="28"/>
          <w:szCs w:val="28"/>
          <w:u w:val="single"/>
        </w:rPr>
      </w:pPr>
      <w:r w:rsidRPr="000C2409">
        <w:rPr>
          <w:b/>
          <w:bCs/>
          <w:sz w:val="28"/>
          <w:szCs w:val="28"/>
          <w:u w:val="single"/>
        </w:rPr>
        <w:lastRenderedPageBreak/>
        <w:t>СОДЕРЖАНИЕ</w:t>
      </w:r>
      <w:r w:rsidR="0067509A" w:rsidRPr="000C2409">
        <w:rPr>
          <w:b/>
          <w:bCs/>
          <w:sz w:val="28"/>
          <w:szCs w:val="28"/>
          <w:u w:val="single"/>
        </w:rPr>
        <w:t>:</w:t>
      </w:r>
    </w:p>
    <w:p w14:paraId="04AF0D66" w14:textId="77777777" w:rsidR="009C150B" w:rsidRPr="009C150B" w:rsidRDefault="009C150B" w:rsidP="009C150B">
      <w:pPr>
        <w:spacing w:after="0" w:line="259" w:lineRule="auto"/>
        <w:ind w:left="0" w:right="0" w:firstLine="0"/>
        <w:jc w:val="left"/>
        <w:rPr>
          <w:b/>
          <w:bCs/>
          <w:u w:val="single"/>
        </w:rPr>
      </w:pPr>
    </w:p>
    <w:sdt>
      <w:sdtPr>
        <w:rPr>
          <w:rFonts w:ascii="Times New Roman" w:eastAsia="Times New Roman" w:hAnsi="Times New Roman" w:cs="Times New Roman"/>
          <w:b w:val="0"/>
          <w:sz w:val="24"/>
        </w:rPr>
        <w:id w:val="-1107038244"/>
        <w:docPartObj>
          <w:docPartGallery w:val="Table of Contents"/>
        </w:docPartObj>
      </w:sdtPr>
      <w:sdtContent>
        <w:p w14:paraId="24CE7923" w14:textId="602DCA1C" w:rsidR="00A90AA6" w:rsidRDefault="005F795F">
          <w:pPr>
            <w:pStyle w:val="11"/>
            <w:tabs>
              <w:tab w:val="right" w:leader="dot" w:pos="10055"/>
            </w:tabs>
            <w:rPr>
              <w:rFonts w:asciiTheme="minorHAnsi" w:eastAsiaTheme="minorEastAsia" w:hAnsiTheme="minorHAnsi" w:cstheme="minorBidi"/>
              <w:b w:val="0"/>
              <w:noProof/>
              <w:color w:val="auto"/>
              <w:sz w:val="22"/>
            </w:rPr>
          </w:pPr>
          <w:r w:rsidRPr="00647F5F">
            <w:rPr>
              <w:rFonts w:ascii="Times New Roman" w:hAnsi="Times New Roman" w:cs="Times New Roman"/>
              <w:sz w:val="24"/>
              <w:szCs w:val="24"/>
            </w:rPr>
            <w:fldChar w:fldCharType="begin"/>
          </w:r>
          <w:r w:rsidRPr="00647F5F">
            <w:rPr>
              <w:rFonts w:ascii="Times New Roman" w:hAnsi="Times New Roman" w:cs="Times New Roman"/>
              <w:sz w:val="24"/>
              <w:szCs w:val="24"/>
            </w:rPr>
            <w:instrText xml:space="preserve"> TOC \o "1-3" \h \z \u </w:instrText>
          </w:r>
          <w:r w:rsidRPr="00647F5F">
            <w:rPr>
              <w:rFonts w:ascii="Times New Roman" w:hAnsi="Times New Roman" w:cs="Times New Roman"/>
              <w:sz w:val="24"/>
              <w:szCs w:val="24"/>
            </w:rPr>
            <w:fldChar w:fldCharType="separate"/>
          </w:r>
          <w:hyperlink w:anchor="_Toc107303899" w:history="1">
            <w:r w:rsidR="00A90AA6" w:rsidRPr="00237FE8">
              <w:rPr>
                <w:rStyle w:val="a8"/>
                <w:bCs/>
                <w:noProof/>
              </w:rPr>
              <w:t>ВВЕДЕНИЕ</w:t>
            </w:r>
            <w:r w:rsidR="00A90AA6">
              <w:rPr>
                <w:noProof/>
                <w:webHidden/>
              </w:rPr>
              <w:tab/>
            </w:r>
            <w:r w:rsidR="00A90AA6">
              <w:rPr>
                <w:noProof/>
                <w:webHidden/>
              </w:rPr>
              <w:fldChar w:fldCharType="begin"/>
            </w:r>
            <w:r w:rsidR="00A90AA6">
              <w:rPr>
                <w:noProof/>
                <w:webHidden/>
              </w:rPr>
              <w:instrText xml:space="preserve"> PAGEREF _Toc107303899 \h </w:instrText>
            </w:r>
            <w:r w:rsidR="00A90AA6">
              <w:rPr>
                <w:noProof/>
                <w:webHidden/>
              </w:rPr>
            </w:r>
            <w:r w:rsidR="00A90AA6">
              <w:rPr>
                <w:noProof/>
                <w:webHidden/>
              </w:rPr>
              <w:fldChar w:fldCharType="separate"/>
            </w:r>
            <w:r w:rsidR="00A90AA6">
              <w:rPr>
                <w:noProof/>
                <w:webHidden/>
              </w:rPr>
              <w:t>2</w:t>
            </w:r>
            <w:r w:rsidR="00A90AA6">
              <w:rPr>
                <w:noProof/>
                <w:webHidden/>
              </w:rPr>
              <w:fldChar w:fldCharType="end"/>
            </w:r>
          </w:hyperlink>
        </w:p>
        <w:p w14:paraId="2009FF65" w14:textId="4CB2B969" w:rsidR="00A90AA6" w:rsidRDefault="00000000">
          <w:pPr>
            <w:pStyle w:val="11"/>
            <w:tabs>
              <w:tab w:val="left" w:pos="660"/>
              <w:tab w:val="right" w:leader="dot" w:pos="10055"/>
            </w:tabs>
            <w:rPr>
              <w:rFonts w:asciiTheme="minorHAnsi" w:eastAsiaTheme="minorEastAsia" w:hAnsiTheme="minorHAnsi" w:cstheme="minorBidi"/>
              <w:b w:val="0"/>
              <w:noProof/>
              <w:color w:val="auto"/>
              <w:sz w:val="22"/>
            </w:rPr>
          </w:pPr>
          <w:hyperlink w:anchor="_Toc107303900" w:history="1">
            <w:r w:rsidR="00A90AA6" w:rsidRPr="00237FE8">
              <w:rPr>
                <w:rStyle w:val="a8"/>
                <w:noProof/>
              </w:rPr>
              <w:t>1</w:t>
            </w:r>
            <w:r w:rsidR="00A90AA6">
              <w:rPr>
                <w:rFonts w:asciiTheme="minorHAnsi" w:eastAsiaTheme="minorEastAsia" w:hAnsiTheme="minorHAnsi" w:cstheme="minorBidi"/>
                <w:b w:val="0"/>
                <w:noProof/>
                <w:color w:val="auto"/>
                <w:sz w:val="22"/>
              </w:rPr>
              <w:tab/>
            </w:r>
            <w:r w:rsidR="00A90AA6" w:rsidRPr="00237FE8">
              <w:rPr>
                <w:rStyle w:val="a8"/>
                <w:noProof/>
              </w:rPr>
              <w:t>ОБЪЁМ РАБОТ</w:t>
            </w:r>
            <w:r w:rsidR="00A90AA6">
              <w:rPr>
                <w:noProof/>
                <w:webHidden/>
              </w:rPr>
              <w:tab/>
            </w:r>
            <w:r w:rsidR="00A90AA6">
              <w:rPr>
                <w:noProof/>
                <w:webHidden/>
              </w:rPr>
              <w:fldChar w:fldCharType="begin"/>
            </w:r>
            <w:r w:rsidR="00A90AA6">
              <w:rPr>
                <w:noProof/>
                <w:webHidden/>
              </w:rPr>
              <w:instrText xml:space="preserve"> PAGEREF _Toc107303900 \h </w:instrText>
            </w:r>
            <w:r w:rsidR="00A90AA6">
              <w:rPr>
                <w:noProof/>
                <w:webHidden/>
              </w:rPr>
            </w:r>
            <w:r w:rsidR="00A90AA6">
              <w:rPr>
                <w:noProof/>
                <w:webHidden/>
              </w:rPr>
              <w:fldChar w:fldCharType="separate"/>
            </w:r>
            <w:r w:rsidR="00A90AA6">
              <w:rPr>
                <w:noProof/>
                <w:webHidden/>
              </w:rPr>
              <w:t>3</w:t>
            </w:r>
            <w:r w:rsidR="00A90AA6">
              <w:rPr>
                <w:noProof/>
                <w:webHidden/>
              </w:rPr>
              <w:fldChar w:fldCharType="end"/>
            </w:r>
          </w:hyperlink>
        </w:p>
        <w:p w14:paraId="3A978AB3" w14:textId="7E585631"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01" w:history="1">
            <w:r w:rsidR="00A90AA6" w:rsidRPr="00237FE8">
              <w:rPr>
                <w:rStyle w:val="a8"/>
                <w:noProof/>
              </w:rPr>
              <w:t>1.1</w:t>
            </w:r>
            <w:r w:rsidR="00A90AA6">
              <w:rPr>
                <w:rFonts w:asciiTheme="minorHAnsi" w:eastAsiaTheme="minorEastAsia" w:hAnsiTheme="minorHAnsi" w:cstheme="minorBidi"/>
                <w:noProof/>
                <w:color w:val="auto"/>
                <w:sz w:val="22"/>
              </w:rPr>
              <w:tab/>
            </w:r>
            <w:r w:rsidR="00A90AA6" w:rsidRPr="00237FE8">
              <w:rPr>
                <w:rStyle w:val="a8"/>
                <w:noProof/>
              </w:rPr>
              <w:t>Общие положения</w:t>
            </w:r>
            <w:r w:rsidR="00A90AA6">
              <w:rPr>
                <w:noProof/>
                <w:webHidden/>
              </w:rPr>
              <w:tab/>
            </w:r>
            <w:r w:rsidR="00A90AA6">
              <w:rPr>
                <w:noProof/>
                <w:webHidden/>
              </w:rPr>
              <w:fldChar w:fldCharType="begin"/>
            </w:r>
            <w:r w:rsidR="00A90AA6">
              <w:rPr>
                <w:noProof/>
                <w:webHidden/>
              </w:rPr>
              <w:instrText xml:space="preserve"> PAGEREF _Toc107303901 \h </w:instrText>
            </w:r>
            <w:r w:rsidR="00A90AA6">
              <w:rPr>
                <w:noProof/>
                <w:webHidden/>
              </w:rPr>
            </w:r>
            <w:r w:rsidR="00A90AA6">
              <w:rPr>
                <w:noProof/>
                <w:webHidden/>
              </w:rPr>
              <w:fldChar w:fldCharType="separate"/>
            </w:r>
            <w:r w:rsidR="00A90AA6">
              <w:rPr>
                <w:noProof/>
                <w:webHidden/>
              </w:rPr>
              <w:t>3</w:t>
            </w:r>
            <w:r w:rsidR="00A90AA6">
              <w:rPr>
                <w:noProof/>
                <w:webHidden/>
              </w:rPr>
              <w:fldChar w:fldCharType="end"/>
            </w:r>
          </w:hyperlink>
        </w:p>
        <w:p w14:paraId="62B0DA07" w14:textId="75529F8E"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02" w:history="1">
            <w:r w:rsidR="00A90AA6" w:rsidRPr="00237FE8">
              <w:rPr>
                <w:rStyle w:val="a8"/>
                <w:noProof/>
              </w:rPr>
              <w:t>1.2</w:t>
            </w:r>
            <w:r w:rsidR="00A90AA6">
              <w:rPr>
                <w:rFonts w:asciiTheme="minorHAnsi" w:eastAsiaTheme="minorEastAsia" w:hAnsiTheme="minorHAnsi" w:cstheme="minorBidi"/>
                <w:noProof/>
                <w:color w:val="auto"/>
                <w:sz w:val="22"/>
              </w:rPr>
              <w:tab/>
            </w:r>
            <w:r w:rsidR="00A90AA6" w:rsidRPr="00237FE8">
              <w:rPr>
                <w:rStyle w:val="a8"/>
                <w:noProof/>
              </w:rPr>
              <w:t>Исходные данные</w:t>
            </w:r>
            <w:r w:rsidR="00A90AA6">
              <w:rPr>
                <w:noProof/>
                <w:webHidden/>
              </w:rPr>
              <w:tab/>
            </w:r>
            <w:r w:rsidR="00A90AA6">
              <w:rPr>
                <w:noProof/>
                <w:webHidden/>
              </w:rPr>
              <w:fldChar w:fldCharType="begin"/>
            </w:r>
            <w:r w:rsidR="00A90AA6">
              <w:rPr>
                <w:noProof/>
                <w:webHidden/>
              </w:rPr>
              <w:instrText xml:space="preserve"> PAGEREF _Toc107303902 \h </w:instrText>
            </w:r>
            <w:r w:rsidR="00A90AA6">
              <w:rPr>
                <w:noProof/>
                <w:webHidden/>
              </w:rPr>
            </w:r>
            <w:r w:rsidR="00A90AA6">
              <w:rPr>
                <w:noProof/>
                <w:webHidden/>
              </w:rPr>
              <w:fldChar w:fldCharType="separate"/>
            </w:r>
            <w:r w:rsidR="00A90AA6">
              <w:rPr>
                <w:noProof/>
                <w:webHidden/>
              </w:rPr>
              <w:t>3</w:t>
            </w:r>
            <w:r w:rsidR="00A90AA6">
              <w:rPr>
                <w:noProof/>
                <w:webHidden/>
              </w:rPr>
              <w:fldChar w:fldCharType="end"/>
            </w:r>
          </w:hyperlink>
        </w:p>
        <w:p w14:paraId="35A9390D" w14:textId="2F28B483"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03" w:history="1">
            <w:r w:rsidR="00A90AA6" w:rsidRPr="00237FE8">
              <w:rPr>
                <w:rStyle w:val="a8"/>
                <w:noProof/>
              </w:rPr>
              <w:t>1.3</w:t>
            </w:r>
            <w:r w:rsidR="00A90AA6">
              <w:rPr>
                <w:rFonts w:asciiTheme="minorHAnsi" w:eastAsiaTheme="minorEastAsia" w:hAnsiTheme="minorHAnsi" w:cstheme="minorBidi"/>
                <w:noProof/>
                <w:color w:val="auto"/>
                <w:sz w:val="22"/>
              </w:rPr>
              <w:tab/>
            </w:r>
            <w:r w:rsidR="00A90AA6" w:rsidRPr="00237FE8">
              <w:rPr>
                <w:rStyle w:val="a8"/>
                <w:noProof/>
              </w:rPr>
              <w:t>Объём работ и сроки</w:t>
            </w:r>
            <w:r w:rsidR="00A90AA6">
              <w:rPr>
                <w:noProof/>
                <w:webHidden/>
              </w:rPr>
              <w:tab/>
            </w:r>
            <w:r w:rsidR="00A90AA6">
              <w:rPr>
                <w:noProof/>
                <w:webHidden/>
              </w:rPr>
              <w:fldChar w:fldCharType="begin"/>
            </w:r>
            <w:r w:rsidR="00A90AA6">
              <w:rPr>
                <w:noProof/>
                <w:webHidden/>
              </w:rPr>
              <w:instrText xml:space="preserve"> PAGEREF _Toc107303903 \h </w:instrText>
            </w:r>
            <w:r w:rsidR="00A90AA6">
              <w:rPr>
                <w:noProof/>
                <w:webHidden/>
              </w:rPr>
            </w:r>
            <w:r w:rsidR="00A90AA6">
              <w:rPr>
                <w:noProof/>
                <w:webHidden/>
              </w:rPr>
              <w:fldChar w:fldCharType="separate"/>
            </w:r>
            <w:r w:rsidR="00A90AA6">
              <w:rPr>
                <w:noProof/>
                <w:webHidden/>
              </w:rPr>
              <w:t>3</w:t>
            </w:r>
            <w:r w:rsidR="00A90AA6">
              <w:rPr>
                <w:noProof/>
                <w:webHidden/>
              </w:rPr>
              <w:fldChar w:fldCharType="end"/>
            </w:r>
          </w:hyperlink>
        </w:p>
        <w:p w14:paraId="37FE80E3" w14:textId="467EC341"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04" w:history="1">
            <w:r w:rsidR="00A90AA6" w:rsidRPr="00237FE8">
              <w:rPr>
                <w:rStyle w:val="a8"/>
                <w:noProof/>
              </w:rPr>
              <w:t>1.4</w:t>
            </w:r>
            <w:r w:rsidR="00A90AA6">
              <w:rPr>
                <w:rFonts w:asciiTheme="minorHAnsi" w:eastAsiaTheme="minorEastAsia" w:hAnsiTheme="minorHAnsi" w:cstheme="minorBidi"/>
                <w:noProof/>
                <w:color w:val="auto"/>
                <w:sz w:val="22"/>
              </w:rPr>
              <w:tab/>
            </w:r>
            <w:r w:rsidR="00A90AA6" w:rsidRPr="00237FE8">
              <w:rPr>
                <w:rStyle w:val="a8"/>
                <w:rFonts w:eastAsia="Arial"/>
                <w:noProof/>
              </w:rPr>
              <w:t>Применение ставок</w:t>
            </w:r>
            <w:r w:rsidR="00A90AA6">
              <w:rPr>
                <w:noProof/>
                <w:webHidden/>
              </w:rPr>
              <w:tab/>
            </w:r>
            <w:r w:rsidR="00A90AA6">
              <w:rPr>
                <w:noProof/>
                <w:webHidden/>
              </w:rPr>
              <w:fldChar w:fldCharType="begin"/>
            </w:r>
            <w:r w:rsidR="00A90AA6">
              <w:rPr>
                <w:noProof/>
                <w:webHidden/>
              </w:rPr>
              <w:instrText xml:space="preserve"> PAGEREF _Toc107303904 \h </w:instrText>
            </w:r>
            <w:r w:rsidR="00A90AA6">
              <w:rPr>
                <w:noProof/>
                <w:webHidden/>
              </w:rPr>
            </w:r>
            <w:r w:rsidR="00A90AA6">
              <w:rPr>
                <w:noProof/>
                <w:webHidden/>
              </w:rPr>
              <w:fldChar w:fldCharType="separate"/>
            </w:r>
            <w:r w:rsidR="00A90AA6">
              <w:rPr>
                <w:noProof/>
                <w:webHidden/>
              </w:rPr>
              <w:t>5</w:t>
            </w:r>
            <w:r w:rsidR="00A90AA6">
              <w:rPr>
                <w:noProof/>
                <w:webHidden/>
              </w:rPr>
              <w:fldChar w:fldCharType="end"/>
            </w:r>
          </w:hyperlink>
        </w:p>
        <w:p w14:paraId="39A36426" w14:textId="119B1637"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05" w:history="1">
            <w:r w:rsidR="00A90AA6" w:rsidRPr="00237FE8">
              <w:rPr>
                <w:rStyle w:val="a8"/>
                <w:noProof/>
              </w:rPr>
              <w:t>1.4.1</w:t>
            </w:r>
            <w:r w:rsidR="00A90AA6">
              <w:rPr>
                <w:rFonts w:asciiTheme="minorHAnsi" w:eastAsiaTheme="minorEastAsia" w:hAnsiTheme="minorHAnsi" w:cstheme="minorBidi"/>
                <w:noProof/>
                <w:color w:val="auto"/>
                <w:sz w:val="22"/>
              </w:rPr>
              <w:tab/>
            </w:r>
            <w:r w:rsidR="00A90AA6" w:rsidRPr="00237FE8">
              <w:rPr>
                <w:rStyle w:val="a8"/>
                <w:noProof/>
              </w:rPr>
              <w:t>Мобилизационные ставки</w:t>
            </w:r>
            <w:r w:rsidR="00A90AA6">
              <w:rPr>
                <w:noProof/>
                <w:webHidden/>
              </w:rPr>
              <w:tab/>
            </w:r>
            <w:r w:rsidR="00A90AA6">
              <w:rPr>
                <w:noProof/>
                <w:webHidden/>
              </w:rPr>
              <w:fldChar w:fldCharType="begin"/>
            </w:r>
            <w:r w:rsidR="00A90AA6">
              <w:rPr>
                <w:noProof/>
                <w:webHidden/>
              </w:rPr>
              <w:instrText xml:space="preserve"> PAGEREF _Toc107303905 \h </w:instrText>
            </w:r>
            <w:r w:rsidR="00A90AA6">
              <w:rPr>
                <w:noProof/>
                <w:webHidden/>
              </w:rPr>
            </w:r>
            <w:r w:rsidR="00A90AA6">
              <w:rPr>
                <w:noProof/>
                <w:webHidden/>
              </w:rPr>
              <w:fldChar w:fldCharType="separate"/>
            </w:r>
            <w:r w:rsidR="00A90AA6">
              <w:rPr>
                <w:noProof/>
                <w:webHidden/>
              </w:rPr>
              <w:t>5</w:t>
            </w:r>
            <w:r w:rsidR="00A90AA6">
              <w:rPr>
                <w:noProof/>
                <w:webHidden/>
              </w:rPr>
              <w:fldChar w:fldCharType="end"/>
            </w:r>
          </w:hyperlink>
        </w:p>
        <w:p w14:paraId="4C45DDEC" w14:textId="49F23DB1"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06" w:history="1">
            <w:r w:rsidR="00A90AA6" w:rsidRPr="00237FE8">
              <w:rPr>
                <w:rStyle w:val="a8"/>
                <w:noProof/>
              </w:rPr>
              <w:t>1.4.2</w:t>
            </w:r>
            <w:r w:rsidR="00A90AA6">
              <w:rPr>
                <w:rFonts w:asciiTheme="minorHAnsi" w:eastAsiaTheme="minorEastAsia" w:hAnsiTheme="minorHAnsi" w:cstheme="minorBidi"/>
                <w:noProof/>
                <w:color w:val="auto"/>
                <w:sz w:val="22"/>
              </w:rPr>
              <w:tab/>
            </w:r>
            <w:r w:rsidR="00A90AA6" w:rsidRPr="00237FE8">
              <w:rPr>
                <w:rStyle w:val="a8"/>
                <w:noProof/>
              </w:rPr>
              <w:t>Сервисные ставки</w:t>
            </w:r>
            <w:r w:rsidR="00A90AA6">
              <w:rPr>
                <w:noProof/>
                <w:webHidden/>
              </w:rPr>
              <w:tab/>
            </w:r>
            <w:r w:rsidR="00A90AA6">
              <w:rPr>
                <w:noProof/>
                <w:webHidden/>
              </w:rPr>
              <w:fldChar w:fldCharType="begin"/>
            </w:r>
            <w:r w:rsidR="00A90AA6">
              <w:rPr>
                <w:noProof/>
                <w:webHidden/>
              </w:rPr>
              <w:instrText xml:space="preserve"> PAGEREF _Toc107303906 \h </w:instrText>
            </w:r>
            <w:r w:rsidR="00A90AA6">
              <w:rPr>
                <w:noProof/>
                <w:webHidden/>
              </w:rPr>
            </w:r>
            <w:r w:rsidR="00A90AA6">
              <w:rPr>
                <w:noProof/>
                <w:webHidden/>
              </w:rPr>
              <w:fldChar w:fldCharType="separate"/>
            </w:r>
            <w:r w:rsidR="00A90AA6">
              <w:rPr>
                <w:noProof/>
                <w:webHidden/>
              </w:rPr>
              <w:t>5</w:t>
            </w:r>
            <w:r w:rsidR="00A90AA6">
              <w:rPr>
                <w:noProof/>
                <w:webHidden/>
              </w:rPr>
              <w:fldChar w:fldCharType="end"/>
            </w:r>
          </w:hyperlink>
        </w:p>
        <w:p w14:paraId="2F5F7197" w14:textId="57B05499" w:rsidR="00A90AA6" w:rsidRDefault="00000000">
          <w:pPr>
            <w:pStyle w:val="11"/>
            <w:tabs>
              <w:tab w:val="left" w:pos="660"/>
              <w:tab w:val="right" w:leader="dot" w:pos="10055"/>
            </w:tabs>
            <w:rPr>
              <w:rFonts w:asciiTheme="minorHAnsi" w:eastAsiaTheme="minorEastAsia" w:hAnsiTheme="minorHAnsi" w:cstheme="minorBidi"/>
              <w:b w:val="0"/>
              <w:noProof/>
              <w:color w:val="auto"/>
              <w:sz w:val="22"/>
            </w:rPr>
          </w:pPr>
          <w:hyperlink w:anchor="_Toc107303907" w:history="1">
            <w:r w:rsidR="00A90AA6" w:rsidRPr="00237FE8">
              <w:rPr>
                <w:rStyle w:val="a8"/>
                <w:noProof/>
              </w:rPr>
              <w:t>2</w:t>
            </w:r>
            <w:r w:rsidR="00A90AA6">
              <w:rPr>
                <w:rFonts w:asciiTheme="minorHAnsi" w:eastAsiaTheme="minorEastAsia" w:hAnsiTheme="minorHAnsi" w:cstheme="minorBidi"/>
                <w:b w:val="0"/>
                <w:noProof/>
                <w:color w:val="auto"/>
                <w:sz w:val="22"/>
              </w:rPr>
              <w:tab/>
            </w:r>
            <w:r w:rsidR="00A90AA6" w:rsidRPr="00237FE8">
              <w:rPr>
                <w:rStyle w:val="a8"/>
                <w:noProof/>
              </w:rPr>
              <w:t>ОПИСАНИЕ УСЛУГ</w:t>
            </w:r>
            <w:r w:rsidR="00A90AA6">
              <w:rPr>
                <w:noProof/>
                <w:webHidden/>
              </w:rPr>
              <w:tab/>
            </w:r>
            <w:r w:rsidR="00A90AA6">
              <w:rPr>
                <w:noProof/>
                <w:webHidden/>
              </w:rPr>
              <w:fldChar w:fldCharType="begin"/>
            </w:r>
            <w:r w:rsidR="00A90AA6">
              <w:rPr>
                <w:noProof/>
                <w:webHidden/>
              </w:rPr>
              <w:instrText xml:space="preserve"> PAGEREF _Toc107303907 \h </w:instrText>
            </w:r>
            <w:r w:rsidR="00A90AA6">
              <w:rPr>
                <w:noProof/>
                <w:webHidden/>
              </w:rPr>
            </w:r>
            <w:r w:rsidR="00A90AA6">
              <w:rPr>
                <w:noProof/>
                <w:webHidden/>
              </w:rPr>
              <w:fldChar w:fldCharType="separate"/>
            </w:r>
            <w:r w:rsidR="00A90AA6">
              <w:rPr>
                <w:noProof/>
                <w:webHidden/>
              </w:rPr>
              <w:t>5</w:t>
            </w:r>
            <w:r w:rsidR="00A90AA6">
              <w:rPr>
                <w:noProof/>
                <w:webHidden/>
              </w:rPr>
              <w:fldChar w:fldCharType="end"/>
            </w:r>
          </w:hyperlink>
        </w:p>
        <w:p w14:paraId="7B9572F0" w14:textId="01CCD382"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08" w:history="1">
            <w:r w:rsidR="00A90AA6" w:rsidRPr="00237FE8">
              <w:rPr>
                <w:rStyle w:val="a8"/>
                <w:noProof/>
              </w:rPr>
              <w:t>2.1</w:t>
            </w:r>
            <w:r w:rsidR="00A90AA6">
              <w:rPr>
                <w:rFonts w:asciiTheme="minorHAnsi" w:eastAsiaTheme="minorEastAsia" w:hAnsiTheme="minorHAnsi" w:cstheme="minorBidi"/>
                <w:noProof/>
                <w:color w:val="auto"/>
                <w:sz w:val="22"/>
              </w:rPr>
              <w:tab/>
            </w:r>
            <w:r w:rsidR="00A90AA6" w:rsidRPr="00237FE8">
              <w:rPr>
                <w:rStyle w:val="a8"/>
                <w:noProof/>
              </w:rPr>
              <w:t>Общие требования</w:t>
            </w:r>
            <w:r w:rsidR="00A90AA6">
              <w:rPr>
                <w:noProof/>
                <w:webHidden/>
              </w:rPr>
              <w:tab/>
            </w:r>
            <w:r w:rsidR="00A90AA6">
              <w:rPr>
                <w:noProof/>
                <w:webHidden/>
              </w:rPr>
              <w:fldChar w:fldCharType="begin"/>
            </w:r>
            <w:r w:rsidR="00A90AA6">
              <w:rPr>
                <w:noProof/>
                <w:webHidden/>
              </w:rPr>
              <w:instrText xml:space="preserve"> PAGEREF _Toc107303908 \h </w:instrText>
            </w:r>
            <w:r w:rsidR="00A90AA6">
              <w:rPr>
                <w:noProof/>
                <w:webHidden/>
              </w:rPr>
            </w:r>
            <w:r w:rsidR="00A90AA6">
              <w:rPr>
                <w:noProof/>
                <w:webHidden/>
              </w:rPr>
              <w:fldChar w:fldCharType="separate"/>
            </w:r>
            <w:r w:rsidR="00A90AA6">
              <w:rPr>
                <w:noProof/>
                <w:webHidden/>
              </w:rPr>
              <w:t>5</w:t>
            </w:r>
            <w:r w:rsidR="00A90AA6">
              <w:rPr>
                <w:noProof/>
                <w:webHidden/>
              </w:rPr>
              <w:fldChar w:fldCharType="end"/>
            </w:r>
          </w:hyperlink>
        </w:p>
        <w:p w14:paraId="2F674D29" w14:textId="6927606F"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09" w:history="1">
            <w:r w:rsidR="00A90AA6" w:rsidRPr="00237FE8">
              <w:rPr>
                <w:rStyle w:val="a8"/>
                <w:noProof/>
              </w:rPr>
              <w:t>2.2</w:t>
            </w:r>
            <w:r w:rsidR="00A90AA6">
              <w:rPr>
                <w:rFonts w:asciiTheme="minorHAnsi" w:eastAsiaTheme="minorEastAsia" w:hAnsiTheme="minorHAnsi" w:cstheme="minorBidi"/>
                <w:noProof/>
                <w:color w:val="auto"/>
                <w:sz w:val="22"/>
              </w:rPr>
              <w:tab/>
            </w:r>
            <w:r w:rsidR="00A90AA6" w:rsidRPr="00237FE8">
              <w:rPr>
                <w:rStyle w:val="a8"/>
                <w:noProof/>
              </w:rPr>
              <w:t>Требования к технологическому контролю</w:t>
            </w:r>
            <w:r w:rsidR="00A90AA6">
              <w:rPr>
                <w:noProof/>
                <w:webHidden/>
              </w:rPr>
              <w:tab/>
            </w:r>
            <w:r w:rsidR="00A90AA6">
              <w:rPr>
                <w:noProof/>
                <w:webHidden/>
              </w:rPr>
              <w:fldChar w:fldCharType="begin"/>
            </w:r>
            <w:r w:rsidR="00A90AA6">
              <w:rPr>
                <w:noProof/>
                <w:webHidden/>
              </w:rPr>
              <w:instrText xml:space="preserve"> PAGEREF _Toc107303909 \h </w:instrText>
            </w:r>
            <w:r w:rsidR="00A90AA6">
              <w:rPr>
                <w:noProof/>
                <w:webHidden/>
              </w:rPr>
            </w:r>
            <w:r w:rsidR="00A90AA6">
              <w:rPr>
                <w:noProof/>
                <w:webHidden/>
              </w:rPr>
              <w:fldChar w:fldCharType="separate"/>
            </w:r>
            <w:r w:rsidR="00A90AA6">
              <w:rPr>
                <w:noProof/>
                <w:webHidden/>
              </w:rPr>
              <w:t>6</w:t>
            </w:r>
            <w:r w:rsidR="00A90AA6">
              <w:rPr>
                <w:noProof/>
                <w:webHidden/>
              </w:rPr>
              <w:fldChar w:fldCharType="end"/>
            </w:r>
          </w:hyperlink>
        </w:p>
        <w:p w14:paraId="2907EDFF" w14:textId="1D2DBC46" w:rsidR="00A90AA6" w:rsidRDefault="00000000">
          <w:pPr>
            <w:pStyle w:val="31"/>
            <w:tabs>
              <w:tab w:val="left" w:pos="880"/>
              <w:tab w:val="right" w:leader="dot" w:pos="10055"/>
            </w:tabs>
            <w:rPr>
              <w:rFonts w:asciiTheme="minorHAnsi" w:eastAsiaTheme="minorEastAsia" w:hAnsiTheme="minorHAnsi" w:cstheme="minorBidi"/>
              <w:noProof/>
              <w:color w:val="auto"/>
              <w:sz w:val="22"/>
            </w:rPr>
          </w:pPr>
          <w:hyperlink w:anchor="_Toc107303910" w:history="1">
            <w:r w:rsidR="00A90AA6" w:rsidRPr="00237FE8">
              <w:rPr>
                <w:rStyle w:val="a8"/>
                <w:noProof/>
              </w:rPr>
              <w:t>2.2.1</w:t>
            </w:r>
            <w:r w:rsidR="00A90AA6">
              <w:rPr>
                <w:rFonts w:asciiTheme="minorHAnsi" w:eastAsiaTheme="minorEastAsia" w:hAnsiTheme="minorHAnsi" w:cstheme="minorBidi"/>
                <w:noProof/>
                <w:color w:val="auto"/>
                <w:sz w:val="22"/>
              </w:rPr>
              <w:tab/>
            </w:r>
            <w:r w:rsidR="00A90AA6" w:rsidRPr="00237FE8">
              <w:rPr>
                <w:rStyle w:val="a8"/>
                <w:rFonts w:eastAsia="Arial"/>
                <w:noProof/>
              </w:rPr>
              <w:t>К</w:t>
            </w:r>
            <w:r w:rsidR="00A90AA6" w:rsidRPr="00237FE8">
              <w:rPr>
                <w:rStyle w:val="a8"/>
                <w:noProof/>
              </w:rPr>
              <w:t>онтроль работ на буровой</w:t>
            </w:r>
            <w:r w:rsidR="00A90AA6">
              <w:rPr>
                <w:noProof/>
                <w:webHidden/>
              </w:rPr>
              <w:tab/>
            </w:r>
            <w:r w:rsidR="00A90AA6">
              <w:rPr>
                <w:noProof/>
                <w:webHidden/>
              </w:rPr>
              <w:fldChar w:fldCharType="begin"/>
            </w:r>
            <w:r w:rsidR="00A90AA6">
              <w:rPr>
                <w:noProof/>
                <w:webHidden/>
              </w:rPr>
              <w:instrText xml:space="preserve"> PAGEREF _Toc107303910 \h </w:instrText>
            </w:r>
            <w:r w:rsidR="00A90AA6">
              <w:rPr>
                <w:noProof/>
                <w:webHidden/>
              </w:rPr>
            </w:r>
            <w:r w:rsidR="00A90AA6">
              <w:rPr>
                <w:noProof/>
                <w:webHidden/>
              </w:rPr>
              <w:fldChar w:fldCharType="separate"/>
            </w:r>
            <w:r w:rsidR="00A90AA6">
              <w:rPr>
                <w:noProof/>
                <w:webHidden/>
              </w:rPr>
              <w:t>6</w:t>
            </w:r>
            <w:r w:rsidR="00A90AA6">
              <w:rPr>
                <w:noProof/>
                <w:webHidden/>
              </w:rPr>
              <w:fldChar w:fldCharType="end"/>
            </w:r>
          </w:hyperlink>
        </w:p>
        <w:p w14:paraId="304209C8" w14:textId="37007031" w:rsidR="00A90AA6" w:rsidRDefault="00000000">
          <w:pPr>
            <w:pStyle w:val="31"/>
            <w:tabs>
              <w:tab w:val="left" w:pos="880"/>
              <w:tab w:val="right" w:leader="dot" w:pos="10055"/>
            </w:tabs>
            <w:rPr>
              <w:rFonts w:asciiTheme="minorHAnsi" w:eastAsiaTheme="minorEastAsia" w:hAnsiTheme="minorHAnsi" w:cstheme="minorBidi"/>
              <w:noProof/>
              <w:color w:val="auto"/>
              <w:sz w:val="22"/>
            </w:rPr>
          </w:pPr>
          <w:hyperlink w:anchor="_Toc107303911" w:history="1">
            <w:r w:rsidR="00A90AA6" w:rsidRPr="00237FE8">
              <w:rPr>
                <w:rStyle w:val="a8"/>
                <w:noProof/>
              </w:rPr>
              <w:t>2.2.2</w:t>
            </w:r>
            <w:r w:rsidR="00A90AA6">
              <w:rPr>
                <w:rFonts w:asciiTheme="minorHAnsi" w:eastAsiaTheme="minorEastAsia" w:hAnsiTheme="minorHAnsi" w:cstheme="minorBidi"/>
                <w:noProof/>
                <w:color w:val="auto"/>
                <w:sz w:val="22"/>
              </w:rPr>
              <w:tab/>
            </w:r>
            <w:r w:rsidR="00A90AA6" w:rsidRPr="00237FE8">
              <w:rPr>
                <w:rStyle w:val="a8"/>
                <w:noProof/>
              </w:rPr>
              <w:t>Контроль технологических параметров</w:t>
            </w:r>
            <w:r w:rsidR="00A90AA6">
              <w:rPr>
                <w:noProof/>
                <w:webHidden/>
              </w:rPr>
              <w:tab/>
            </w:r>
            <w:r w:rsidR="00A90AA6">
              <w:rPr>
                <w:noProof/>
                <w:webHidden/>
              </w:rPr>
              <w:fldChar w:fldCharType="begin"/>
            </w:r>
            <w:r w:rsidR="00A90AA6">
              <w:rPr>
                <w:noProof/>
                <w:webHidden/>
              </w:rPr>
              <w:instrText xml:space="preserve"> PAGEREF _Toc107303911 \h </w:instrText>
            </w:r>
            <w:r w:rsidR="00A90AA6">
              <w:rPr>
                <w:noProof/>
                <w:webHidden/>
              </w:rPr>
            </w:r>
            <w:r w:rsidR="00A90AA6">
              <w:rPr>
                <w:noProof/>
                <w:webHidden/>
              </w:rPr>
              <w:fldChar w:fldCharType="separate"/>
            </w:r>
            <w:r w:rsidR="00A90AA6">
              <w:rPr>
                <w:noProof/>
                <w:webHidden/>
              </w:rPr>
              <w:t>7</w:t>
            </w:r>
            <w:r w:rsidR="00A90AA6">
              <w:rPr>
                <w:noProof/>
                <w:webHidden/>
              </w:rPr>
              <w:fldChar w:fldCharType="end"/>
            </w:r>
          </w:hyperlink>
        </w:p>
        <w:p w14:paraId="707E15B2" w14:textId="1FCD8C92" w:rsidR="00A90AA6" w:rsidRDefault="00000000">
          <w:pPr>
            <w:pStyle w:val="31"/>
            <w:tabs>
              <w:tab w:val="left" w:pos="880"/>
              <w:tab w:val="right" w:leader="dot" w:pos="10055"/>
            </w:tabs>
            <w:rPr>
              <w:rFonts w:asciiTheme="minorHAnsi" w:eastAsiaTheme="minorEastAsia" w:hAnsiTheme="minorHAnsi" w:cstheme="minorBidi"/>
              <w:noProof/>
              <w:color w:val="auto"/>
              <w:sz w:val="22"/>
            </w:rPr>
          </w:pPr>
          <w:hyperlink w:anchor="_Toc107303912" w:history="1">
            <w:r w:rsidR="00A90AA6" w:rsidRPr="00237FE8">
              <w:rPr>
                <w:rStyle w:val="a8"/>
                <w:noProof/>
              </w:rPr>
              <w:t>2.2.3</w:t>
            </w:r>
            <w:r w:rsidR="00A90AA6">
              <w:rPr>
                <w:rFonts w:asciiTheme="minorHAnsi" w:eastAsiaTheme="minorEastAsia" w:hAnsiTheme="minorHAnsi" w:cstheme="minorBidi"/>
                <w:noProof/>
                <w:color w:val="auto"/>
                <w:sz w:val="22"/>
              </w:rPr>
              <w:tab/>
            </w:r>
            <w:r w:rsidR="00A90AA6" w:rsidRPr="00237FE8">
              <w:rPr>
                <w:rStyle w:val="a8"/>
                <w:noProof/>
              </w:rPr>
              <w:t>Гидравлические расчёты</w:t>
            </w:r>
            <w:r w:rsidR="00A90AA6">
              <w:rPr>
                <w:noProof/>
                <w:webHidden/>
              </w:rPr>
              <w:tab/>
            </w:r>
            <w:r w:rsidR="00A90AA6">
              <w:rPr>
                <w:noProof/>
                <w:webHidden/>
              </w:rPr>
              <w:fldChar w:fldCharType="begin"/>
            </w:r>
            <w:r w:rsidR="00A90AA6">
              <w:rPr>
                <w:noProof/>
                <w:webHidden/>
              </w:rPr>
              <w:instrText xml:space="preserve"> PAGEREF _Toc107303912 \h </w:instrText>
            </w:r>
            <w:r w:rsidR="00A90AA6">
              <w:rPr>
                <w:noProof/>
                <w:webHidden/>
              </w:rPr>
            </w:r>
            <w:r w:rsidR="00A90AA6">
              <w:rPr>
                <w:noProof/>
                <w:webHidden/>
              </w:rPr>
              <w:fldChar w:fldCharType="separate"/>
            </w:r>
            <w:r w:rsidR="00A90AA6">
              <w:rPr>
                <w:noProof/>
                <w:webHidden/>
              </w:rPr>
              <w:t>8</w:t>
            </w:r>
            <w:r w:rsidR="00A90AA6">
              <w:rPr>
                <w:noProof/>
                <w:webHidden/>
              </w:rPr>
              <w:fldChar w:fldCharType="end"/>
            </w:r>
          </w:hyperlink>
        </w:p>
        <w:p w14:paraId="301337EA" w14:textId="76B012D9" w:rsidR="00A90AA6" w:rsidRDefault="00000000">
          <w:pPr>
            <w:pStyle w:val="31"/>
            <w:tabs>
              <w:tab w:val="left" w:pos="880"/>
              <w:tab w:val="right" w:leader="dot" w:pos="10055"/>
            </w:tabs>
            <w:rPr>
              <w:rFonts w:asciiTheme="minorHAnsi" w:eastAsiaTheme="minorEastAsia" w:hAnsiTheme="minorHAnsi" w:cstheme="minorBidi"/>
              <w:noProof/>
              <w:color w:val="auto"/>
              <w:sz w:val="22"/>
            </w:rPr>
          </w:pPr>
          <w:hyperlink w:anchor="_Toc107303913" w:history="1">
            <w:r w:rsidR="00A90AA6" w:rsidRPr="00237FE8">
              <w:rPr>
                <w:rStyle w:val="a8"/>
                <w:bCs/>
                <w:noProof/>
              </w:rPr>
              <w:t>2.2.4</w:t>
            </w:r>
            <w:r w:rsidR="00A90AA6">
              <w:rPr>
                <w:rFonts w:asciiTheme="minorHAnsi" w:eastAsiaTheme="minorEastAsia" w:hAnsiTheme="minorHAnsi" w:cstheme="minorBidi"/>
                <w:noProof/>
                <w:color w:val="auto"/>
                <w:sz w:val="22"/>
              </w:rPr>
              <w:tab/>
            </w:r>
            <w:r w:rsidR="00A90AA6" w:rsidRPr="00237FE8">
              <w:rPr>
                <w:rStyle w:val="a8"/>
                <w:bCs/>
                <w:noProof/>
              </w:rPr>
              <w:t>Предупреждение ГНВП</w:t>
            </w:r>
            <w:r w:rsidR="00A90AA6">
              <w:rPr>
                <w:noProof/>
                <w:webHidden/>
              </w:rPr>
              <w:tab/>
            </w:r>
            <w:r w:rsidR="00A90AA6">
              <w:rPr>
                <w:noProof/>
                <w:webHidden/>
              </w:rPr>
              <w:fldChar w:fldCharType="begin"/>
            </w:r>
            <w:r w:rsidR="00A90AA6">
              <w:rPr>
                <w:noProof/>
                <w:webHidden/>
              </w:rPr>
              <w:instrText xml:space="preserve"> PAGEREF _Toc107303913 \h </w:instrText>
            </w:r>
            <w:r w:rsidR="00A90AA6">
              <w:rPr>
                <w:noProof/>
                <w:webHidden/>
              </w:rPr>
            </w:r>
            <w:r w:rsidR="00A90AA6">
              <w:rPr>
                <w:noProof/>
                <w:webHidden/>
              </w:rPr>
              <w:fldChar w:fldCharType="separate"/>
            </w:r>
            <w:r w:rsidR="00A90AA6">
              <w:rPr>
                <w:noProof/>
                <w:webHidden/>
              </w:rPr>
              <w:t>8</w:t>
            </w:r>
            <w:r w:rsidR="00A90AA6">
              <w:rPr>
                <w:noProof/>
                <w:webHidden/>
              </w:rPr>
              <w:fldChar w:fldCharType="end"/>
            </w:r>
          </w:hyperlink>
        </w:p>
        <w:p w14:paraId="6C54D55C" w14:textId="52374081" w:rsidR="00A90AA6" w:rsidRDefault="00000000">
          <w:pPr>
            <w:pStyle w:val="31"/>
            <w:tabs>
              <w:tab w:val="left" w:pos="880"/>
              <w:tab w:val="right" w:leader="dot" w:pos="10055"/>
            </w:tabs>
            <w:rPr>
              <w:rFonts w:asciiTheme="minorHAnsi" w:eastAsiaTheme="minorEastAsia" w:hAnsiTheme="minorHAnsi" w:cstheme="minorBidi"/>
              <w:noProof/>
              <w:color w:val="auto"/>
              <w:sz w:val="22"/>
            </w:rPr>
          </w:pPr>
          <w:hyperlink w:anchor="_Toc107303914" w:history="1">
            <w:r w:rsidR="00A90AA6" w:rsidRPr="00237FE8">
              <w:rPr>
                <w:rStyle w:val="a8"/>
                <w:noProof/>
              </w:rPr>
              <w:t>2.2.5</w:t>
            </w:r>
            <w:r w:rsidR="00A90AA6">
              <w:rPr>
                <w:rFonts w:asciiTheme="minorHAnsi" w:eastAsiaTheme="minorEastAsia" w:hAnsiTheme="minorHAnsi" w:cstheme="minorBidi"/>
                <w:noProof/>
                <w:color w:val="auto"/>
                <w:sz w:val="22"/>
              </w:rPr>
              <w:tab/>
            </w:r>
            <w:r w:rsidR="00A90AA6" w:rsidRPr="00237FE8">
              <w:rPr>
                <w:rStyle w:val="a8"/>
                <w:noProof/>
              </w:rPr>
              <w:t>Анализ времени операций</w:t>
            </w:r>
            <w:r w:rsidR="00A90AA6">
              <w:rPr>
                <w:noProof/>
                <w:webHidden/>
              </w:rPr>
              <w:tab/>
            </w:r>
            <w:r w:rsidR="00A90AA6">
              <w:rPr>
                <w:noProof/>
                <w:webHidden/>
              </w:rPr>
              <w:fldChar w:fldCharType="begin"/>
            </w:r>
            <w:r w:rsidR="00A90AA6">
              <w:rPr>
                <w:noProof/>
                <w:webHidden/>
              </w:rPr>
              <w:instrText xml:space="preserve"> PAGEREF _Toc107303914 \h </w:instrText>
            </w:r>
            <w:r w:rsidR="00A90AA6">
              <w:rPr>
                <w:noProof/>
                <w:webHidden/>
              </w:rPr>
            </w:r>
            <w:r w:rsidR="00A90AA6">
              <w:rPr>
                <w:noProof/>
                <w:webHidden/>
              </w:rPr>
              <w:fldChar w:fldCharType="separate"/>
            </w:r>
            <w:r w:rsidR="00A90AA6">
              <w:rPr>
                <w:noProof/>
                <w:webHidden/>
              </w:rPr>
              <w:t>9</w:t>
            </w:r>
            <w:r w:rsidR="00A90AA6">
              <w:rPr>
                <w:noProof/>
                <w:webHidden/>
              </w:rPr>
              <w:fldChar w:fldCharType="end"/>
            </w:r>
          </w:hyperlink>
        </w:p>
        <w:p w14:paraId="0D8A23F5" w14:textId="230420E0" w:rsidR="00A90AA6" w:rsidRDefault="00000000">
          <w:pPr>
            <w:pStyle w:val="31"/>
            <w:tabs>
              <w:tab w:val="left" w:pos="880"/>
              <w:tab w:val="right" w:leader="dot" w:pos="10055"/>
            </w:tabs>
            <w:rPr>
              <w:rFonts w:asciiTheme="minorHAnsi" w:eastAsiaTheme="minorEastAsia" w:hAnsiTheme="minorHAnsi" w:cstheme="minorBidi"/>
              <w:noProof/>
              <w:color w:val="auto"/>
              <w:sz w:val="22"/>
            </w:rPr>
          </w:pPr>
          <w:hyperlink w:anchor="_Toc107303915" w:history="1">
            <w:r w:rsidR="00A90AA6" w:rsidRPr="00237FE8">
              <w:rPr>
                <w:rStyle w:val="a8"/>
                <w:noProof/>
              </w:rPr>
              <w:t>2.2.6</w:t>
            </w:r>
            <w:r w:rsidR="00A90AA6">
              <w:rPr>
                <w:rFonts w:asciiTheme="minorHAnsi" w:eastAsiaTheme="minorEastAsia" w:hAnsiTheme="minorHAnsi" w:cstheme="minorBidi"/>
                <w:noProof/>
                <w:color w:val="auto"/>
                <w:sz w:val="22"/>
              </w:rPr>
              <w:tab/>
            </w:r>
            <w:r w:rsidR="00A90AA6" w:rsidRPr="00237FE8">
              <w:rPr>
                <w:rStyle w:val="a8"/>
                <w:noProof/>
              </w:rPr>
              <w:t>Прогнозирование горных давлений в реальном времени</w:t>
            </w:r>
            <w:r w:rsidR="00A90AA6">
              <w:rPr>
                <w:noProof/>
                <w:webHidden/>
              </w:rPr>
              <w:tab/>
            </w:r>
            <w:r w:rsidR="00A90AA6">
              <w:rPr>
                <w:noProof/>
                <w:webHidden/>
              </w:rPr>
              <w:fldChar w:fldCharType="begin"/>
            </w:r>
            <w:r w:rsidR="00A90AA6">
              <w:rPr>
                <w:noProof/>
                <w:webHidden/>
              </w:rPr>
              <w:instrText xml:space="preserve"> PAGEREF _Toc107303915 \h </w:instrText>
            </w:r>
            <w:r w:rsidR="00A90AA6">
              <w:rPr>
                <w:noProof/>
                <w:webHidden/>
              </w:rPr>
            </w:r>
            <w:r w:rsidR="00A90AA6">
              <w:rPr>
                <w:noProof/>
                <w:webHidden/>
              </w:rPr>
              <w:fldChar w:fldCharType="separate"/>
            </w:r>
            <w:r w:rsidR="00A90AA6">
              <w:rPr>
                <w:noProof/>
                <w:webHidden/>
              </w:rPr>
              <w:t>9</w:t>
            </w:r>
            <w:r w:rsidR="00A90AA6">
              <w:rPr>
                <w:noProof/>
                <w:webHidden/>
              </w:rPr>
              <w:fldChar w:fldCharType="end"/>
            </w:r>
          </w:hyperlink>
        </w:p>
        <w:p w14:paraId="07923976" w14:textId="3420192E"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16" w:history="1">
            <w:r w:rsidR="00A90AA6" w:rsidRPr="00237FE8">
              <w:rPr>
                <w:rStyle w:val="a8"/>
                <w:noProof/>
              </w:rPr>
              <w:t>2.3</w:t>
            </w:r>
            <w:r w:rsidR="00A90AA6">
              <w:rPr>
                <w:rFonts w:asciiTheme="minorHAnsi" w:eastAsiaTheme="minorEastAsia" w:hAnsiTheme="minorHAnsi" w:cstheme="minorBidi"/>
                <w:noProof/>
                <w:color w:val="auto"/>
                <w:sz w:val="22"/>
              </w:rPr>
              <w:tab/>
            </w:r>
            <w:r w:rsidR="00A90AA6" w:rsidRPr="00237FE8">
              <w:rPr>
                <w:rStyle w:val="a8"/>
                <w:rFonts w:eastAsia="Arial"/>
                <w:noProof/>
              </w:rPr>
              <w:t xml:space="preserve">Требование к </w:t>
            </w:r>
            <w:r w:rsidR="00A90AA6" w:rsidRPr="00237FE8">
              <w:rPr>
                <w:rStyle w:val="a8"/>
                <w:noProof/>
              </w:rPr>
              <w:t>геолого-геохимическим исследованиям</w:t>
            </w:r>
            <w:r w:rsidR="00A90AA6">
              <w:rPr>
                <w:noProof/>
                <w:webHidden/>
              </w:rPr>
              <w:tab/>
            </w:r>
            <w:r w:rsidR="00A90AA6">
              <w:rPr>
                <w:noProof/>
                <w:webHidden/>
              </w:rPr>
              <w:fldChar w:fldCharType="begin"/>
            </w:r>
            <w:r w:rsidR="00A90AA6">
              <w:rPr>
                <w:noProof/>
                <w:webHidden/>
              </w:rPr>
              <w:instrText xml:space="preserve"> PAGEREF _Toc107303916 \h </w:instrText>
            </w:r>
            <w:r w:rsidR="00A90AA6">
              <w:rPr>
                <w:noProof/>
                <w:webHidden/>
              </w:rPr>
            </w:r>
            <w:r w:rsidR="00A90AA6">
              <w:rPr>
                <w:noProof/>
                <w:webHidden/>
              </w:rPr>
              <w:fldChar w:fldCharType="separate"/>
            </w:r>
            <w:r w:rsidR="00A90AA6">
              <w:rPr>
                <w:noProof/>
                <w:webHidden/>
              </w:rPr>
              <w:t>9</w:t>
            </w:r>
            <w:r w:rsidR="00A90AA6">
              <w:rPr>
                <w:noProof/>
                <w:webHidden/>
              </w:rPr>
              <w:fldChar w:fldCharType="end"/>
            </w:r>
          </w:hyperlink>
        </w:p>
        <w:p w14:paraId="0FB313F9" w14:textId="0E36C34F"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17" w:history="1">
            <w:r w:rsidR="00A90AA6" w:rsidRPr="00237FE8">
              <w:rPr>
                <w:rStyle w:val="a8"/>
                <w:noProof/>
              </w:rPr>
              <w:t>2.4</w:t>
            </w:r>
            <w:r w:rsidR="00A90AA6">
              <w:rPr>
                <w:rFonts w:asciiTheme="minorHAnsi" w:eastAsiaTheme="minorEastAsia" w:hAnsiTheme="minorHAnsi" w:cstheme="minorBidi"/>
                <w:noProof/>
                <w:color w:val="auto"/>
                <w:sz w:val="22"/>
              </w:rPr>
              <w:tab/>
            </w:r>
            <w:r w:rsidR="00A90AA6" w:rsidRPr="00237FE8">
              <w:rPr>
                <w:rStyle w:val="a8"/>
                <w:noProof/>
              </w:rPr>
              <w:t>Мобилизация, демобилизация, переезд оборудования и Персонала</w:t>
            </w:r>
            <w:r w:rsidR="00A90AA6">
              <w:rPr>
                <w:noProof/>
                <w:webHidden/>
              </w:rPr>
              <w:tab/>
            </w:r>
            <w:r w:rsidR="00A90AA6">
              <w:rPr>
                <w:noProof/>
                <w:webHidden/>
              </w:rPr>
              <w:fldChar w:fldCharType="begin"/>
            </w:r>
            <w:r w:rsidR="00A90AA6">
              <w:rPr>
                <w:noProof/>
                <w:webHidden/>
              </w:rPr>
              <w:instrText xml:space="preserve"> PAGEREF _Toc107303917 \h </w:instrText>
            </w:r>
            <w:r w:rsidR="00A90AA6">
              <w:rPr>
                <w:noProof/>
                <w:webHidden/>
              </w:rPr>
            </w:r>
            <w:r w:rsidR="00A90AA6">
              <w:rPr>
                <w:noProof/>
                <w:webHidden/>
              </w:rPr>
              <w:fldChar w:fldCharType="separate"/>
            </w:r>
            <w:r w:rsidR="00A90AA6">
              <w:rPr>
                <w:noProof/>
                <w:webHidden/>
              </w:rPr>
              <w:t>10</w:t>
            </w:r>
            <w:r w:rsidR="00A90AA6">
              <w:rPr>
                <w:noProof/>
                <w:webHidden/>
              </w:rPr>
              <w:fldChar w:fldCharType="end"/>
            </w:r>
          </w:hyperlink>
        </w:p>
        <w:p w14:paraId="64120275" w14:textId="001B8798"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18" w:history="1">
            <w:r w:rsidR="00A90AA6" w:rsidRPr="00237FE8">
              <w:rPr>
                <w:rStyle w:val="a8"/>
                <w:noProof/>
              </w:rPr>
              <w:t>2.5</w:t>
            </w:r>
            <w:r w:rsidR="00A90AA6">
              <w:rPr>
                <w:rFonts w:asciiTheme="minorHAnsi" w:eastAsiaTheme="minorEastAsia" w:hAnsiTheme="minorHAnsi" w:cstheme="minorBidi"/>
                <w:noProof/>
                <w:color w:val="auto"/>
                <w:sz w:val="22"/>
              </w:rPr>
              <w:tab/>
            </w:r>
            <w:r w:rsidR="00A90AA6" w:rsidRPr="00237FE8">
              <w:rPr>
                <w:rStyle w:val="a8"/>
                <w:noProof/>
              </w:rPr>
              <w:t>База Исполнителя</w:t>
            </w:r>
            <w:r w:rsidR="00A90AA6">
              <w:rPr>
                <w:noProof/>
                <w:webHidden/>
              </w:rPr>
              <w:tab/>
            </w:r>
            <w:r w:rsidR="00A90AA6">
              <w:rPr>
                <w:noProof/>
                <w:webHidden/>
              </w:rPr>
              <w:fldChar w:fldCharType="begin"/>
            </w:r>
            <w:r w:rsidR="00A90AA6">
              <w:rPr>
                <w:noProof/>
                <w:webHidden/>
              </w:rPr>
              <w:instrText xml:space="preserve"> PAGEREF _Toc107303918 \h </w:instrText>
            </w:r>
            <w:r w:rsidR="00A90AA6">
              <w:rPr>
                <w:noProof/>
                <w:webHidden/>
              </w:rPr>
            </w:r>
            <w:r w:rsidR="00A90AA6">
              <w:rPr>
                <w:noProof/>
                <w:webHidden/>
              </w:rPr>
              <w:fldChar w:fldCharType="separate"/>
            </w:r>
            <w:r w:rsidR="00A90AA6">
              <w:rPr>
                <w:noProof/>
                <w:webHidden/>
              </w:rPr>
              <w:t>10</w:t>
            </w:r>
            <w:r w:rsidR="00A90AA6">
              <w:rPr>
                <w:noProof/>
                <w:webHidden/>
              </w:rPr>
              <w:fldChar w:fldCharType="end"/>
            </w:r>
          </w:hyperlink>
        </w:p>
        <w:p w14:paraId="21F53BE4" w14:textId="2735387C" w:rsidR="00A90AA6" w:rsidRDefault="00000000">
          <w:pPr>
            <w:pStyle w:val="11"/>
            <w:tabs>
              <w:tab w:val="left" w:pos="660"/>
              <w:tab w:val="right" w:leader="dot" w:pos="10055"/>
            </w:tabs>
            <w:rPr>
              <w:rFonts w:asciiTheme="minorHAnsi" w:eastAsiaTheme="minorEastAsia" w:hAnsiTheme="minorHAnsi" w:cstheme="minorBidi"/>
              <w:b w:val="0"/>
              <w:noProof/>
              <w:color w:val="auto"/>
              <w:sz w:val="22"/>
            </w:rPr>
          </w:pPr>
          <w:hyperlink w:anchor="_Toc107303919" w:history="1">
            <w:r w:rsidR="00A90AA6" w:rsidRPr="00237FE8">
              <w:rPr>
                <w:rStyle w:val="a8"/>
                <w:noProof/>
              </w:rPr>
              <w:t>3</w:t>
            </w:r>
            <w:r w:rsidR="00A90AA6">
              <w:rPr>
                <w:rFonts w:asciiTheme="minorHAnsi" w:eastAsiaTheme="minorEastAsia" w:hAnsiTheme="minorHAnsi" w:cstheme="minorBidi"/>
                <w:b w:val="0"/>
                <w:noProof/>
                <w:color w:val="auto"/>
                <w:sz w:val="22"/>
              </w:rPr>
              <w:tab/>
            </w:r>
            <w:r w:rsidR="00A90AA6" w:rsidRPr="00237FE8">
              <w:rPr>
                <w:rStyle w:val="a8"/>
                <w:noProof/>
              </w:rPr>
              <w:t>ТРЕБОВАНИЕ К ПЕРСОНАЛУ</w:t>
            </w:r>
            <w:r w:rsidR="00A90AA6">
              <w:rPr>
                <w:noProof/>
                <w:webHidden/>
              </w:rPr>
              <w:tab/>
            </w:r>
            <w:r w:rsidR="00A90AA6">
              <w:rPr>
                <w:noProof/>
                <w:webHidden/>
              </w:rPr>
              <w:fldChar w:fldCharType="begin"/>
            </w:r>
            <w:r w:rsidR="00A90AA6">
              <w:rPr>
                <w:noProof/>
                <w:webHidden/>
              </w:rPr>
              <w:instrText xml:space="preserve"> PAGEREF _Toc107303919 \h </w:instrText>
            </w:r>
            <w:r w:rsidR="00A90AA6">
              <w:rPr>
                <w:noProof/>
                <w:webHidden/>
              </w:rPr>
            </w:r>
            <w:r w:rsidR="00A90AA6">
              <w:rPr>
                <w:noProof/>
                <w:webHidden/>
              </w:rPr>
              <w:fldChar w:fldCharType="separate"/>
            </w:r>
            <w:r w:rsidR="00A90AA6">
              <w:rPr>
                <w:noProof/>
                <w:webHidden/>
              </w:rPr>
              <w:t>11</w:t>
            </w:r>
            <w:r w:rsidR="00A90AA6">
              <w:rPr>
                <w:noProof/>
                <w:webHidden/>
              </w:rPr>
              <w:fldChar w:fldCharType="end"/>
            </w:r>
          </w:hyperlink>
        </w:p>
        <w:p w14:paraId="58075731" w14:textId="05577D79"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20" w:history="1">
            <w:r w:rsidR="00A90AA6" w:rsidRPr="00237FE8">
              <w:rPr>
                <w:rStyle w:val="a8"/>
                <w:noProof/>
              </w:rPr>
              <w:t>3.1</w:t>
            </w:r>
            <w:r w:rsidR="00A90AA6">
              <w:rPr>
                <w:rFonts w:asciiTheme="minorHAnsi" w:eastAsiaTheme="minorEastAsia" w:hAnsiTheme="minorHAnsi" w:cstheme="minorBidi"/>
                <w:noProof/>
                <w:color w:val="auto"/>
                <w:sz w:val="22"/>
              </w:rPr>
              <w:tab/>
            </w:r>
            <w:r w:rsidR="00A90AA6" w:rsidRPr="00237FE8">
              <w:rPr>
                <w:rStyle w:val="a8"/>
                <w:noProof/>
              </w:rPr>
              <w:t>Общие положения</w:t>
            </w:r>
            <w:r w:rsidR="00A90AA6">
              <w:rPr>
                <w:noProof/>
                <w:webHidden/>
              </w:rPr>
              <w:tab/>
            </w:r>
            <w:r w:rsidR="00A90AA6">
              <w:rPr>
                <w:noProof/>
                <w:webHidden/>
              </w:rPr>
              <w:fldChar w:fldCharType="begin"/>
            </w:r>
            <w:r w:rsidR="00A90AA6">
              <w:rPr>
                <w:noProof/>
                <w:webHidden/>
              </w:rPr>
              <w:instrText xml:space="preserve"> PAGEREF _Toc107303920 \h </w:instrText>
            </w:r>
            <w:r w:rsidR="00A90AA6">
              <w:rPr>
                <w:noProof/>
                <w:webHidden/>
              </w:rPr>
            </w:r>
            <w:r w:rsidR="00A90AA6">
              <w:rPr>
                <w:noProof/>
                <w:webHidden/>
              </w:rPr>
              <w:fldChar w:fldCharType="separate"/>
            </w:r>
            <w:r w:rsidR="00A90AA6">
              <w:rPr>
                <w:noProof/>
                <w:webHidden/>
              </w:rPr>
              <w:t>11</w:t>
            </w:r>
            <w:r w:rsidR="00A90AA6">
              <w:rPr>
                <w:noProof/>
                <w:webHidden/>
              </w:rPr>
              <w:fldChar w:fldCharType="end"/>
            </w:r>
          </w:hyperlink>
        </w:p>
        <w:p w14:paraId="2CA8E9F0" w14:textId="2A3BCBAE"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21" w:history="1">
            <w:r w:rsidR="00A90AA6" w:rsidRPr="00237FE8">
              <w:rPr>
                <w:rStyle w:val="a8"/>
                <w:noProof/>
              </w:rPr>
              <w:t>3.2</w:t>
            </w:r>
            <w:r w:rsidR="00A90AA6">
              <w:rPr>
                <w:rFonts w:asciiTheme="minorHAnsi" w:eastAsiaTheme="minorEastAsia" w:hAnsiTheme="minorHAnsi" w:cstheme="minorBidi"/>
                <w:noProof/>
                <w:color w:val="auto"/>
                <w:sz w:val="22"/>
              </w:rPr>
              <w:tab/>
            </w:r>
            <w:r w:rsidR="00A90AA6" w:rsidRPr="00237FE8">
              <w:rPr>
                <w:rStyle w:val="a8"/>
                <w:noProof/>
              </w:rPr>
              <w:t>Требование к составу и опыту Персонала партии ГТИ</w:t>
            </w:r>
            <w:r w:rsidR="00A90AA6">
              <w:rPr>
                <w:noProof/>
                <w:webHidden/>
              </w:rPr>
              <w:tab/>
            </w:r>
            <w:r w:rsidR="00A90AA6">
              <w:rPr>
                <w:noProof/>
                <w:webHidden/>
              </w:rPr>
              <w:fldChar w:fldCharType="begin"/>
            </w:r>
            <w:r w:rsidR="00A90AA6">
              <w:rPr>
                <w:noProof/>
                <w:webHidden/>
              </w:rPr>
              <w:instrText xml:space="preserve"> PAGEREF _Toc107303921 \h </w:instrText>
            </w:r>
            <w:r w:rsidR="00A90AA6">
              <w:rPr>
                <w:noProof/>
                <w:webHidden/>
              </w:rPr>
            </w:r>
            <w:r w:rsidR="00A90AA6">
              <w:rPr>
                <w:noProof/>
                <w:webHidden/>
              </w:rPr>
              <w:fldChar w:fldCharType="separate"/>
            </w:r>
            <w:r w:rsidR="00A90AA6">
              <w:rPr>
                <w:noProof/>
                <w:webHidden/>
              </w:rPr>
              <w:t>11</w:t>
            </w:r>
            <w:r w:rsidR="00A90AA6">
              <w:rPr>
                <w:noProof/>
                <w:webHidden/>
              </w:rPr>
              <w:fldChar w:fldCharType="end"/>
            </w:r>
          </w:hyperlink>
        </w:p>
        <w:p w14:paraId="67236EAE" w14:textId="20061823"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22" w:history="1">
            <w:r w:rsidR="00A90AA6" w:rsidRPr="00237FE8">
              <w:rPr>
                <w:rStyle w:val="a8"/>
                <w:noProof/>
              </w:rPr>
              <w:t>3.3</w:t>
            </w:r>
            <w:r w:rsidR="00A90AA6">
              <w:rPr>
                <w:rFonts w:asciiTheme="minorHAnsi" w:eastAsiaTheme="minorEastAsia" w:hAnsiTheme="minorHAnsi" w:cstheme="minorBidi"/>
                <w:noProof/>
                <w:color w:val="auto"/>
                <w:sz w:val="22"/>
              </w:rPr>
              <w:tab/>
            </w:r>
            <w:r w:rsidR="00A90AA6" w:rsidRPr="00237FE8">
              <w:rPr>
                <w:rStyle w:val="a8"/>
                <w:noProof/>
              </w:rPr>
              <w:t>Требование к обязанностям Персонала</w:t>
            </w:r>
            <w:r w:rsidR="00A90AA6">
              <w:rPr>
                <w:noProof/>
                <w:webHidden/>
              </w:rPr>
              <w:tab/>
            </w:r>
            <w:r w:rsidR="00A90AA6">
              <w:rPr>
                <w:noProof/>
                <w:webHidden/>
              </w:rPr>
              <w:fldChar w:fldCharType="begin"/>
            </w:r>
            <w:r w:rsidR="00A90AA6">
              <w:rPr>
                <w:noProof/>
                <w:webHidden/>
              </w:rPr>
              <w:instrText xml:space="preserve"> PAGEREF _Toc107303922 \h </w:instrText>
            </w:r>
            <w:r w:rsidR="00A90AA6">
              <w:rPr>
                <w:noProof/>
                <w:webHidden/>
              </w:rPr>
            </w:r>
            <w:r w:rsidR="00A90AA6">
              <w:rPr>
                <w:noProof/>
                <w:webHidden/>
              </w:rPr>
              <w:fldChar w:fldCharType="separate"/>
            </w:r>
            <w:r w:rsidR="00A90AA6">
              <w:rPr>
                <w:noProof/>
                <w:webHidden/>
              </w:rPr>
              <w:t>12</w:t>
            </w:r>
            <w:r w:rsidR="00A90AA6">
              <w:rPr>
                <w:noProof/>
                <w:webHidden/>
              </w:rPr>
              <w:fldChar w:fldCharType="end"/>
            </w:r>
          </w:hyperlink>
        </w:p>
        <w:p w14:paraId="555A08E3" w14:textId="0C294579" w:rsidR="00A90AA6" w:rsidRDefault="00000000">
          <w:pPr>
            <w:pStyle w:val="11"/>
            <w:tabs>
              <w:tab w:val="left" w:pos="660"/>
              <w:tab w:val="right" w:leader="dot" w:pos="10055"/>
            </w:tabs>
            <w:rPr>
              <w:rFonts w:asciiTheme="minorHAnsi" w:eastAsiaTheme="minorEastAsia" w:hAnsiTheme="minorHAnsi" w:cstheme="minorBidi"/>
              <w:b w:val="0"/>
              <w:noProof/>
              <w:color w:val="auto"/>
              <w:sz w:val="22"/>
            </w:rPr>
          </w:pPr>
          <w:hyperlink w:anchor="_Toc107303923" w:history="1">
            <w:r w:rsidR="00A90AA6" w:rsidRPr="00237FE8">
              <w:rPr>
                <w:rStyle w:val="a8"/>
                <w:noProof/>
              </w:rPr>
              <w:t>4</w:t>
            </w:r>
            <w:r w:rsidR="00A90AA6">
              <w:rPr>
                <w:rFonts w:asciiTheme="minorHAnsi" w:eastAsiaTheme="minorEastAsia" w:hAnsiTheme="minorHAnsi" w:cstheme="minorBidi"/>
                <w:b w:val="0"/>
                <w:noProof/>
                <w:color w:val="auto"/>
                <w:sz w:val="22"/>
              </w:rPr>
              <w:tab/>
            </w:r>
            <w:r w:rsidR="00A90AA6" w:rsidRPr="00237FE8">
              <w:rPr>
                <w:rStyle w:val="a8"/>
                <w:noProof/>
              </w:rPr>
              <w:t>ТРЕБОВАНИЕ К ОБОРУДОВАНИЮ И МАТЕРИАЛАМ</w:t>
            </w:r>
            <w:r w:rsidR="00A90AA6">
              <w:rPr>
                <w:noProof/>
                <w:webHidden/>
              </w:rPr>
              <w:tab/>
            </w:r>
            <w:r w:rsidR="00A90AA6">
              <w:rPr>
                <w:noProof/>
                <w:webHidden/>
              </w:rPr>
              <w:fldChar w:fldCharType="begin"/>
            </w:r>
            <w:r w:rsidR="00A90AA6">
              <w:rPr>
                <w:noProof/>
                <w:webHidden/>
              </w:rPr>
              <w:instrText xml:space="preserve"> PAGEREF _Toc107303923 \h </w:instrText>
            </w:r>
            <w:r w:rsidR="00A90AA6">
              <w:rPr>
                <w:noProof/>
                <w:webHidden/>
              </w:rPr>
            </w:r>
            <w:r w:rsidR="00A90AA6">
              <w:rPr>
                <w:noProof/>
                <w:webHidden/>
              </w:rPr>
              <w:fldChar w:fldCharType="separate"/>
            </w:r>
            <w:r w:rsidR="00A90AA6">
              <w:rPr>
                <w:noProof/>
                <w:webHidden/>
              </w:rPr>
              <w:t>14</w:t>
            </w:r>
            <w:r w:rsidR="00A90AA6">
              <w:rPr>
                <w:noProof/>
                <w:webHidden/>
              </w:rPr>
              <w:fldChar w:fldCharType="end"/>
            </w:r>
          </w:hyperlink>
        </w:p>
        <w:p w14:paraId="7A13DA15" w14:textId="3698BE96"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24" w:history="1">
            <w:r w:rsidR="00A90AA6" w:rsidRPr="00237FE8">
              <w:rPr>
                <w:rStyle w:val="a8"/>
                <w:noProof/>
              </w:rPr>
              <w:t>4.1</w:t>
            </w:r>
            <w:r w:rsidR="00A90AA6">
              <w:rPr>
                <w:rFonts w:asciiTheme="minorHAnsi" w:eastAsiaTheme="minorEastAsia" w:hAnsiTheme="minorHAnsi" w:cstheme="minorBidi"/>
                <w:noProof/>
                <w:color w:val="auto"/>
                <w:sz w:val="22"/>
              </w:rPr>
              <w:tab/>
            </w:r>
            <w:r w:rsidR="00A90AA6" w:rsidRPr="00237FE8">
              <w:rPr>
                <w:rStyle w:val="a8"/>
                <w:noProof/>
              </w:rPr>
              <w:t>Общие положения</w:t>
            </w:r>
            <w:r w:rsidR="00A90AA6">
              <w:rPr>
                <w:noProof/>
                <w:webHidden/>
              </w:rPr>
              <w:tab/>
            </w:r>
            <w:r w:rsidR="00A90AA6">
              <w:rPr>
                <w:noProof/>
                <w:webHidden/>
              </w:rPr>
              <w:fldChar w:fldCharType="begin"/>
            </w:r>
            <w:r w:rsidR="00A90AA6">
              <w:rPr>
                <w:noProof/>
                <w:webHidden/>
              </w:rPr>
              <w:instrText xml:space="preserve"> PAGEREF _Toc107303924 \h </w:instrText>
            </w:r>
            <w:r w:rsidR="00A90AA6">
              <w:rPr>
                <w:noProof/>
                <w:webHidden/>
              </w:rPr>
            </w:r>
            <w:r w:rsidR="00A90AA6">
              <w:rPr>
                <w:noProof/>
                <w:webHidden/>
              </w:rPr>
              <w:fldChar w:fldCharType="separate"/>
            </w:r>
            <w:r w:rsidR="00A90AA6">
              <w:rPr>
                <w:noProof/>
                <w:webHidden/>
              </w:rPr>
              <w:t>14</w:t>
            </w:r>
            <w:r w:rsidR="00A90AA6">
              <w:rPr>
                <w:noProof/>
                <w:webHidden/>
              </w:rPr>
              <w:fldChar w:fldCharType="end"/>
            </w:r>
          </w:hyperlink>
        </w:p>
        <w:p w14:paraId="66A24DDD" w14:textId="46810FFD"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25" w:history="1">
            <w:r w:rsidR="00A90AA6" w:rsidRPr="00237FE8">
              <w:rPr>
                <w:rStyle w:val="a8"/>
                <w:noProof/>
              </w:rPr>
              <w:t>4.2</w:t>
            </w:r>
            <w:r w:rsidR="00A90AA6">
              <w:rPr>
                <w:rFonts w:asciiTheme="minorHAnsi" w:eastAsiaTheme="minorEastAsia" w:hAnsiTheme="minorHAnsi" w:cstheme="minorBidi"/>
                <w:noProof/>
                <w:color w:val="auto"/>
                <w:sz w:val="22"/>
              </w:rPr>
              <w:tab/>
            </w:r>
            <w:r w:rsidR="00A90AA6" w:rsidRPr="00237FE8">
              <w:rPr>
                <w:rStyle w:val="a8"/>
                <w:noProof/>
              </w:rPr>
              <w:t>Стандартная документация и спецификация</w:t>
            </w:r>
            <w:r w:rsidR="00A90AA6">
              <w:rPr>
                <w:noProof/>
                <w:webHidden/>
              </w:rPr>
              <w:tab/>
            </w:r>
            <w:r w:rsidR="00A90AA6">
              <w:rPr>
                <w:noProof/>
                <w:webHidden/>
              </w:rPr>
              <w:fldChar w:fldCharType="begin"/>
            </w:r>
            <w:r w:rsidR="00A90AA6">
              <w:rPr>
                <w:noProof/>
                <w:webHidden/>
              </w:rPr>
              <w:instrText xml:space="preserve"> PAGEREF _Toc107303925 \h </w:instrText>
            </w:r>
            <w:r w:rsidR="00A90AA6">
              <w:rPr>
                <w:noProof/>
                <w:webHidden/>
              </w:rPr>
            </w:r>
            <w:r w:rsidR="00A90AA6">
              <w:rPr>
                <w:noProof/>
                <w:webHidden/>
              </w:rPr>
              <w:fldChar w:fldCharType="separate"/>
            </w:r>
            <w:r w:rsidR="00A90AA6">
              <w:rPr>
                <w:noProof/>
                <w:webHidden/>
              </w:rPr>
              <w:t>14</w:t>
            </w:r>
            <w:r w:rsidR="00A90AA6">
              <w:rPr>
                <w:noProof/>
                <w:webHidden/>
              </w:rPr>
              <w:fldChar w:fldCharType="end"/>
            </w:r>
          </w:hyperlink>
        </w:p>
        <w:p w14:paraId="7B920966" w14:textId="36256AD2"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26" w:history="1">
            <w:r w:rsidR="00A90AA6" w:rsidRPr="00237FE8">
              <w:rPr>
                <w:rStyle w:val="a8"/>
                <w:noProof/>
              </w:rPr>
              <w:t>4.3</w:t>
            </w:r>
            <w:r w:rsidR="00A90AA6">
              <w:rPr>
                <w:rFonts w:asciiTheme="minorHAnsi" w:eastAsiaTheme="minorEastAsia" w:hAnsiTheme="minorHAnsi" w:cstheme="minorBidi"/>
                <w:noProof/>
                <w:color w:val="auto"/>
                <w:sz w:val="22"/>
              </w:rPr>
              <w:tab/>
            </w:r>
            <w:r w:rsidR="00A90AA6" w:rsidRPr="00237FE8">
              <w:rPr>
                <w:rStyle w:val="a8"/>
                <w:rFonts w:eastAsia="Arial"/>
                <w:noProof/>
              </w:rPr>
              <w:t>Требования к с</w:t>
            </w:r>
            <w:r w:rsidR="00A90AA6" w:rsidRPr="00237FE8">
              <w:rPr>
                <w:rStyle w:val="a8"/>
                <w:noProof/>
              </w:rPr>
              <w:t>танция ГТИ</w:t>
            </w:r>
            <w:r w:rsidR="00A90AA6">
              <w:rPr>
                <w:noProof/>
                <w:webHidden/>
              </w:rPr>
              <w:tab/>
            </w:r>
            <w:r w:rsidR="00A90AA6">
              <w:rPr>
                <w:noProof/>
                <w:webHidden/>
              </w:rPr>
              <w:fldChar w:fldCharType="begin"/>
            </w:r>
            <w:r w:rsidR="00A90AA6">
              <w:rPr>
                <w:noProof/>
                <w:webHidden/>
              </w:rPr>
              <w:instrText xml:space="preserve"> PAGEREF _Toc107303926 \h </w:instrText>
            </w:r>
            <w:r w:rsidR="00A90AA6">
              <w:rPr>
                <w:noProof/>
                <w:webHidden/>
              </w:rPr>
            </w:r>
            <w:r w:rsidR="00A90AA6">
              <w:rPr>
                <w:noProof/>
                <w:webHidden/>
              </w:rPr>
              <w:fldChar w:fldCharType="separate"/>
            </w:r>
            <w:r w:rsidR="00A90AA6">
              <w:rPr>
                <w:noProof/>
                <w:webHidden/>
              </w:rPr>
              <w:t>14</w:t>
            </w:r>
            <w:r w:rsidR="00A90AA6">
              <w:rPr>
                <w:noProof/>
                <w:webHidden/>
              </w:rPr>
              <w:fldChar w:fldCharType="end"/>
            </w:r>
          </w:hyperlink>
        </w:p>
        <w:p w14:paraId="2C7F8066" w14:textId="3CF839E1"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27" w:history="1">
            <w:r w:rsidR="00A90AA6" w:rsidRPr="00237FE8">
              <w:rPr>
                <w:rStyle w:val="a8"/>
                <w:noProof/>
              </w:rPr>
              <w:t>4.4</w:t>
            </w:r>
            <w:r w:rsidR="00A90AA6">
              <w:rPr>
                <w:rFonts w:asciiTheme="minorHAnsi" w:eastAsiaTheme="minorEastAsia" w:hAnsiTheme="minorHAnsi" w:cstheme="minorBidi"/>
                <w:noProof/>
                <w:color w:val="auto"/>
                <w:sz w:val="22"/>
              </w:rPr>
              <w:tab/>
            </w:r>
            <w:r w:rsidR="00A90AA6" w:rsidRPr="00237FE8">
              <w:rPr>
                <w:rStyle w:val="a8"/>
                <w:noProof/>
              </w:rPr>
              <w:t>Жилое помещение</w:t>
            </w:r>
            <w:r w:rsidR="00A90AA6">
              <w:rPr>
                <w:noProof/>
                <w:webHidden/>
              </w:rPr>
              <w:tab/>
            </w:r>
            <w:r w:rsidR="00A90AA6">
              <w:rPr>
                <w:noProof/>
                <w:webHidden/>
              </w:rPr>
              <w:fldChar w:fldCharType="begin"/>
            </w:r>
            <w:r w:rsidR="00A90AA6">
              <w:rPr>
                <w:noProof/>
                <w:webHidden/>
              </w:rPr>
              <w:instrText xml:space="preserve"> PAGEREF _Toc107303927 \h </w:instrText>
            </w:r>
            <w:r w:rsidR="00A90AA6">
              <w:rPr>
                <w:noProof/>
                <w:webHidden/>
              </w:rPr>
            </w:r>
            <w:r w:rsidR="00A90AA6">
              <w:rPr>
                <w:noProof/>
                <w:webHidden/>
              </w:rPr>
              <w:fldChar w:fldCharType="separate"/>
            </w:r>
            <w:r w:rsidR="00A90AA6">
              <w:rPr>
                <w:noProof/>
                <w:webHidden/>
              </w:rPr>
              <w:t>16</w:t>
            </w:r>
            <w:r w:rsidR="00A90AA6">
              <w:rPr>
                <w:noProof/>
                <w:webHidden/>
              </w:rPr>
              <w:fldChar w:fldCharType="end"/>
            </w:r>
          </w:hyperlink>
        </w:p>
        <w:p w14:paraId="326D83BA" w14:textId="6708C3B2"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28" w:history="1">
            <w:r w:rsidR="00A90AA6" w:rsidRPr="00237FE8">
              <w:rPr>
                <w:rStyle w:val="a8"/>
                <w:noProof/>
              </w:rPr>
              <w:t>4.5</w:t>
            </w:r>
            <w:r w:rsidR="00A90AA6">
              <w:rPr>
                <w:rFonts w:asciiTheme="minorHAnsi" w:eastAsiaTheme="minorEastAsia" w:hAnsiTheme="minorHAnsi" w:cstheme="minorBidi"/>
                <w:noProof/>
                <w:color w:val="auto"/>
                <w:sz w:val="22"/>
              </w:rPr>
              <w:tab/>
            </w:r>
            <w:r w:rsidR="00A90AA6" w:rsidRPr="00237FE8">
              <w:rPr>
                <w:rStyle w:val="a8"/>
                <w:noProof/>
              </w:rPr>
              <w:t>Система сбора и обработки технологической информации</w:t>
            </w:r>
            <w:r w:rsidR="00A90AA6">
              <w:rPr>
                <w:noProof/>
                <w:webHidden/>
              </w:rPr>
              <w:tab/>
            </w:r>
            <w:r w:rsidR="00A90AA6">
              <w:rPr>
                <w:noProof/>
                <w:webHidden/>
              </w:rPr>
              <w:fldChar w:fldCharType="begin"/>
            </w:r>
            <w:r w:rsidR="00A90AA6">
              <w:rPr>
                <w:noProof/>
                <w:webHidden/>
              </w:rPr>
              <w:instrText xml:space="preserve"> PAGEREF _Toc107303928 \h </w:instrText>
            </w:r>
            <w:r w:rsidR="00A90AA6">
              <w:rPr>
                <w:noProof/>
                <w:webHidden/>
              </w:rPr>
            </w:r>
            <w:r w:rsidR="00A90AA6">
              <w:rPr>
                <w:noProof/>
                <w:webHidden/>
              </w:rPr>
              <w:fldChar w:fldCharType="separate"/>
            </w:r>
            <w:r w:rsidR="00A90AA6">
              <w:rPr>
                <w:noProof/>
                <w:webHidden/>
              </w:rPr>
              <w:t>16</w:t>
            </w:r>
            <w:r w:rsidR="00A90AA6">
              <w:rPr>
                <w:noProof/>
                <w:webHidden/>
              </w:rPr>
              <w:fldChar w:fldCharType="end"/>
            </w:r>
          </w:hyperlink>
        </w:p>
        <w:p w14:paraId="2E6332AA" w14:textId="1368DB04"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29" w:history="1">
            <w:r w:rsidR="00A90AA6" w:rsidRPr="00237FE8">
              <w:rPr>
                <w:rStyle w:val="a8"/>
                <w:noProof/>
              </w:rPr>
              <w:t>4.6</w:t>
            </w:r>
            <w:r w:rsidR="00A90AA6">
              <w:rPr>
                <w:rFonts w:asciiTheme="minorHAnsi" w:eastAsiaTheme="minorEastAsia" w:hAnsiTheme="minorHAnsi" w:cstheme="minorBidi"/>
                <w:noProof/>
                <w:color w:val="auto"/>
                <w:sz w:val="22"/>
              </w:rPr>
              <w:tab/>
            </w:r>
            <w:r w:rsidR="00A90AA6" w:rsidRPr="00237FE8">
              <w:rPr>
                <w:rStyle w:val="a8"/>
                <w:noProof/>
              </w:rPr>
              <w:t>Компьютерное оборудование</w:t>
            </w:r>
            <w:r w:rsidR="00A90AA6">
              <w:rPr>
                <w:noProof/>
                <w:webHidden/>
              </w:rPr>
              <w:tab/>
            </w:r>
            <w:r w:rsidR="00A90AA6">
              <w:rPr>
                <w:noProof/>
                <w:webHidden/>
              </w:rPr>
              <w:fldChar w:fldCharType="begin"/>
            </w:r>
            <w:r w:rsidR="00A90AA6">
              <w:rPr>
                <w:noProof/>
                <w:webHidden/>
              </w:rPr>
              <w:instrText xml:space="preserve"> PAGEREF _Toc107303929 \h </w:instrText>
            </w:r>
            <w:r w:rsidR="00A90AA6">
              <w:rPr>
                <w:noProof/>
                <w:webHidden/>
              </w:rPr>
            </w:r>
            <w:r w:rsidR="00A90AA6">
              <w:rPr>
                <w:noProof/>
                <w:webHidden/>
              </w:rPr>
              <w:fldChar w:fldCharType="separate"/>
            </w:r>
            <w:r w:rsidR="00A90AA6">
              <w:rPr>
                <w:noProof/>
                <w:webHidden/>
              </w:rPr>
              <w:t>17</w:t>
            </w:r>
            <w:r w:rsidR="00A90AA6">
              <w:rPr>
                <w:noProof/>
                <w:webHidden/>
              </w:rPr>
              <w:fldChar w:fldCharType="end"/>
            </w:r>
          </w:hyperlink>
        </w:p>
        <w:p w14:paraId="2E9B7129" w14:textId="4C852638"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30" w:history="1">
            <w:r w:rsidR="00A90AA6" w:rsidRPr="00237FE8">
              <w:rPr>
                <w:rStyle w:val="a8"/>
                <w:noProof/>
              </w:rPr>
              <w:t>4.7</w:t>
            </w:r>
            <w:r w:rsidR="00A90AA6">
              <w:rPr>
                <w:rFonts w:asciiTheme="minorHAnsi" w:eastAsiaTheme="minorEastAsia" w:hAnsiTheme="minorHAnsi" w:cstheme="minorBidi"/>
                <w:noProof/>
                <w:color w:val="auto"/>
                <w:sz w:val="22"/>
              </w:rPr>
              <w:tab/>
            </w:r>
            <w:r w:rsidR="00A90AA6" w:rsidRPr="00237FE8">
              <w:rPr>
                <w:rStyle w:val="a8"/>
                <w:noProof/>
              </w:rPr>
              <w:t>Регистрирующее оборудование</w:t>
            </w:r>
            <w:r w:rsidR="00A90AA6">
              <w:rPr>
                <w:noProof/>
                <w:webHidden/>
              </w:rPr>
              <w:tab/>
            </w:r>
            <w:r w:rsidR="00A90AA6">
              <w:rPr>
                <w:noProof/>
                <w:webHidden/>
              </w:rPr>
              <w:fldChar w:fldCharType="begin"/>
            </w:r>
            <w:r w:rsidR="00A90AA6">
              <w:rPr>
                <w:noProof/>
                <w:webHidden/>
              </w:rPr>
              <w:instrText xml:space="preserve"> PAGEREF _Toc107303930 \h </w:instrText>
            </w:r>
            <w:r w:rsidR="00A90AA6">
              <w:rPr>
                <w:noProof/>
                <w:webHidden/>
              </w:rPr>
            </w:r>
            <w:r w:rsidR="00A90AA6">
              <w:rPr>
                <w:noProof/>
                <w:webHidden/>
              </w:rPr>
              <w:fldChar w:fldCharType="separate"/>
            </w:r>
            <w:r w:rsidR="00A90AA6">
              <w:rPr>
                <w:noProof/>
                <w:webHidden/>
              </w:rPr>
              <w:t>18</w:t>
            </w:r>
            <w:r w:rsidR="00A90AA6">
              <w:rPr>
                <w:noProof/>
                <w:webHidden/>
              </w:rPr>
              <w:fldChar w:fldCharType="end"/>
            </w:r>
          </w:hyperlink>
        </w:p>
        <w:p w14:paraId="1C50FDB9" w14:textId="28916AE2"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31" w:history="1">
            <w:r w:rsidR="00A90AA6" w:rsidRPr="00237FE8">
              <w:rPr>
                <w:rStyle w:val="a8"/>
                <w:noProof/>
              </w:rPr>
              <w:t>4.8</w:t>
            </w:r>
            <w:r w:rsidR="00A90AA6">
              <w:rPr>
                <w:rFonts w:asciiTheme="minorHAnsi" w:eastAsiaTheme="minorEastAsia" w:hAnsiTheme="minorHAnsi" w:cstheme="minorBidi"/>
                <w:noProof/>
                <w:color w:val="auto"/>
                <w:sz w:val="22"/>
              </w:rPr>
              <w:tab/>
            </w:r>
            <w:r w:rsidR="00A90AA6" w:rsidRPr="00237FE8">
              <w:rPr>
                <w:rStyle w:val="a8"/>
                <w:noProof/>
              </w:rPr>
              <w:t>Коммуникационное оборудование</w:t>
            </w:r>
            <w:r w:rsidR="00A90AA6">
              <w:rPr>
                <w:noProof/>
                <w:webHidden/>
              </w:rPr>
              <w:tab/>
            </w:r>
            <w:r w:rsidR="00A90AA6">
              <w:rPr>
                <w:noProof/>
                <w:webHidden/>
              </w:rPr>
              <w:fldChar w:fldCharType="begin"/>
            </w:r>
            <w:r w:rsidR="00A90AA6">
              <w:rPr>
                <w:noProof/>
                <w:webHidden/>
              </w:rPr>
              <w:instrText xml:space="preserve"> PAGEREF _Toc107303931 \h </w:instrText>
            </w:r>
            <w:r w:rsidR="00A90AA6">
              <w:rPr>
                <w:noProof/>
                <w:webHidden/>
              </w:rPr>
            </w:r>
            <w:r w:rsidR="00A90AA6">
              <w:rPr>
                <w:noProof/>
                <w:webHidden/>
              </w:rPr>
              <w:fldChar w:fldCharType="separate"/>
            </w:r>
            <w:r w:rsidR="00A90AA6">
              <w:rPr>
                <w:noProof/>
                <w:webHidden/>
              </w:rPr>
              <w:t>18</w:t>
            </w:r>
            <w:r w:rsidR="00A90AA6">
              <w:rPr>
                <w:noProof/>
                <w:webHidden/>
              </w:rPr>
              <w:fldChar w:fldCharType="end"/>
            </w:r>
          </w:hyperlink>
        </w:p>
        <w:p w14:paraId="6A227527" w14:textId="45FE10CB"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32" w:history="1">
            <w:r w:rsidR="00A90AA6" w:rsidRPr="00237FE8">
              <w:rPr>
                <w:rStyle w:val="a8"/>
                <w:noProof/>
              </w:rPr>
              <w:t>4.9</w:t>
            </w:r>
            <w:r w:rsidR="00A90AA6">
              <w:rPr>
                <w:rFonts w:asciiTheme="minorHAnsi" w:eastAsiaTheme="minorEastAsia" w:hAnsiTheme="minorHAnsi" w:cstheme="minorBidi"/>
                <w:noProof/>
                <w:color w:val="auto"/>
                <w:sz w:val="22"/>
              </w:rPr>
              <w:tab/>
            </w:r>
            <w:r w:rsidR="00A90AA6" w:rsidRPr="00237FE8">
              <w:rPr>
                <w:rStyle w:val="a8"/>
                <w:noProof/>
              </w:rPr>
              <w:t>Видеомониторинг объекта</w:t>
            </w:r>
            <w:r w:rsidR="00A90AA6">
              <w:rPr>
                <w:noProof/>
                <w:webHidden/>
              </w:rPr>
              <w:tab/>
            </w:r>
            <w:r w:rsidR="00A90AA6">
              <w:rPr>
                <w:noProof/>
                <w:webHidden/>
              </w:rPr>
              <w:fldChar w:fldCharType="begin"/>
            </w:r>
            <w:r w:rsidR="00A90AA6">
              <w:rPr>
                <w:noProof/>
                <w:webHidden/>
              </w:rPr>
              <w:instrText xml:space="preserve"> PAGEREF _Toc107303932 \h </w:instrText>
            </w:r>
            <w:r w:rsidR="00A90AA6">
              <w:rPr>
                <w:noProof/>
                <w:webHidden/>
              </w:rPr>
            </w:r>
            <w:r w:rsidR="00A90AA6">
              <w:rPr>
                <w:noProof/>
                <w:webHidden/>
              </w:rPr>
              <w:fldChar w:fldCharType="separate"/>
            </w:r>
            <w:r w:rsidR="00A90AA6">
              <w:rPr>
                <w:noProof/>
                <w:webHidden/>
              </w:rPr>
              <w:t>18</w:t>
            </w:r>
            <w:r w:rsidR="00A90AA6">
              <w:rPr>
                <w:noProof/>
                <w:webHidden/>
              </w:rPr>
              <w:fldChar w:fldCharType="end"/>
            </w:r>
          </w:hyperlink>
        </w:p>
        <w:p w14:paraId="46F535EE" w14:textId="27D2DF36"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33" w:history="1">
            <w:r w:rsidR="00A90AA6" w:rsidRPr="00237FE8">
              <w:rPr>
                <w:rStyle w:val="a8"/>
                <w:noProof/>
              </w:rPr>
              <w:t>4.10</w:t>
            </w:r>
            <w:r w:rsidR="00A90AA6">
              <w:rPr>
                <w:rFonts w:asciiTheme="minorHAnsi" w:eastAsiaTheme="minorEastAsia" w:hAnsiTheme="minorHAnsi" w:cstheme="minorBidi"/>
                <w:noProof/>
                <w:color w:val="auto"/>
                <w:sz w:val="22"/>
              </w:rPr>
              <w:tab/>
            </w:r>
            <w:r w:rsidR="00A90AA6" w:rsidRPr="00237FE8">
              <w:rPr>
                <w:rStyle w:val="a8"/>
                <w:noProof/>
              </w:rPr>
              <w:t>Резервное оборудование и ЗИП</w:t>
            </w:r>
            <w:r w:rsidR="00A90AA6">
              <w:rPr>
                <w:noProof/>
                <w:webHidden/>
              </w:rPr>
              <w:tab/>
            </w:r>
            <w:r w:rsidR="00A90AA6">
              <w:rPr>
                <w:noProof/>
                <w:webHidden/>
              </w:rPr>
              <w:fldChar w:fldCharType="begin"/>
            </w:r>
            <w:r w:rsidR="00A90AA6">
              <w:rPr>
                <w:noProof/>
                <w:webHidden/>
              </w:rPr>
              <w:instrText xml:space="preserve"> PAGEREF _Toc107303933 \h </w:instrText>
            </w:r>
            <w:r w:rsidR="00A90AA6">
              <w:rPr>
                <w:noProof/>
                <w:webHidden/>
              </w:rPr>
            </w:r>
            <w:r w:rsidR="00A90AA6">
              <w:rPr>
                <w:noProof/>
                <w:webHidden/>
              </w:rPr>
              <w:fldChar w:fldCharType="separate"/>
            </w:r>
            <w:r w:rsidR="00A90AA6">
              <w:rPr>
                <w:noProof/>
                <w:webHidden/>
              </w:rPr>
              <w:t>18</w:t>
            </w:r>
            <w:r w:rsidR="00A90AA6">
              <w:rPr>
                <w:noProof/>
                <w:webHidden/>
              </w:rPr>
              <w:fldChar w:fldCharType="end"/>
            </w:r>
          </w:hyperlink>
        </w:p>
        <w:p w14:paraId="4822C05B" w14:textId="2896E805" w:rsidR="00A90AA6" w:rsidRDefault="00000000">
          <w:pPr>
            <w:pStyle w:val="11"/>
            <w:tabs>
              <w:tab w:val="left" w:pos="660"/>
              <w:tab w:val="right" w:leader="dot" w:pos="10055"/>
            </w:tabs>
            <w:rPr>
              <w:rFonts w:asciiTheme="minorHAnsi" w:eastAsiaTheme="minorEastAsia" w:hAnsiTheme="minorHAnsi" w:cstheme="minorBidi"/>
              <w:b w:val="0"/>
              <w:noProof/>
              <w:color w:val="auto"/>
              <w:sz w:val="22"/>
            </w:rPr>
          </w:pPr>
          <w:hyperlink w:anchor="_Toc107303934" w:history="1">
            <w:r w:rsidR="00A90AA6" w:rsidRPr="00237FE8">
              <w:rPr>
                <w:rStyle w:val="a8"/>
                <w:noProof/>
              </w:rPr>
              <w:t xml:space="preserve">5 </w:t>
            </w:r>
            <w:r w:rsidR="00A90AA6">
              <w:rPr>
                <w:rFonts w:asciiTheme="minorHAnsi" w:eastAsiaTheme="minorEastAsia" w:hAnsiTheme="minorHAnsi" w:cstheme="minorBidi"/>
                <w:b w:val="0"/>
                <w:noProof/>
                <w:color w:val="auto"/>
                <w:sz w:val="22"/>
              </w:rPr>
              <w:tab/>
            </w:r>
            <w:r w:rsidR="00A90AA6" w:rsidRPr="00237FE8">
              <w:rPr>
                <w:rStyle w:val="a8"/>
                <w:noProof/>
              </w:rPr>
              <w:t>ТРЕБОВАНИЯ К ПЕРЕДАЧЕ ДАННЫХ ВО ВРЕМЯ БУРЕНИЯ</w:t>
            </w:r>
            <w:r w:rsidR="00A90AA6">
              <w:rPr>
                <w:noProof/>
                <w:webHidden/>
              </w:rPr>
              <w:tab/>
            </w:r>
            <w:r w:rsidR="00A90AA6">
              <w:rPr>
                <w:noProof/>
                <w:webHidden/>
              </w:rPr>
              <w:fldChar w:fldCharType="begin"/>
            </w:r>
            <w:r w:rsidR="00A90AA6">
              <w:rPr>
                <w:noProof/>
                <w:webHidden/>
              </w:rPr>
              <w:instrText xml:space="preserve"> PAGEREF _Toc107303934 \h </w:instrText>
            </w:r>
            <w:r w:rsidR="00A90AA6">
              <w:rPr>
                <w:noProof/>
                <w:webHidden/>
              </w:rPr>
            </w:r>
            <w:r w:rsidR="00A90AA6">
              <w:rPr>
                <w:noProof/>
                <w:webHidden/>
              </w:rPr>
              <w:fldChar w:fldCharType="separate"/>
            </w:r>
            <w:r w:rsidR="00A90AA6">
              <w:rPr>
                <w:noProof/>
                <w:webHidden/>
              </w:rPr>
              <w:t>19</w:t>
            </w:r>
            <w:r w:rsidR="00A90AA6">
              <w:rPr>
                <w:noProof/>
                <w:webHidden/>
              </w:rPr>
              <w:fldChar w:fldCharType="end"/>
            </w:r>
          </w:hyperlink>
        </w:p>
        <w:p w14:paraId="783A352D" w14:textId="1F231727"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35" w:history="1">
            <w:r w:rsidR="00A90AA6" w:rsidRPr="00237FE8">
              <w:rPr>
                <w:rStyle w:val="a8"/>
                <w:noProof/>
              </w:rPr>
              <w:t>5.1</w:t>
            </w:r>
            <w:r w:rsidR="00A90AA6">
              <w:rPr>
                <w:rFonts w:asciiTheme="minorHAnsi" w:eastAsiaTheme="minorEastAsia" w:hAnsiTheme="minorHAnsi" w:cstheme="minorBidi"/>
                <w:noProof/>
                <w:color w:val="auto"/>
                <w:sz w:val="22"/>
              </w:rPr>
              <w:tab/>
            </w:r>
            <w:r w:rsidR="00A90AA6" w:rsidRPr="00237FE8">
              <w:rPr>
                <w:rStyle w:val="a8"/>
                <w:noProof/>
              </w:rPr>
              <w:t>Удалённый мониторинг бурения</w:t>
            </w:r>
            <w:r w:rsidR="00A90AA6">
              <w:rPr>
                <w:noProof/>
                <w:webHidden/>
              </w:rPr>
              <w:tab/>
            </w:r>
            <w:r w:rsidR="00A90AA6">
              <w:rPr>
                <w:noProof/>
                <w:webHidden/>
              </w:rPr>
              <w:fldChar w:fldCharType="begin"/>
            </w:r>
            <w:r w:rsidR="00A90AA6">
              <w:rPr>
                <w:noProof/>
                <w:webHidden/>
              </w:rPr>
              <w:instrText xml:space="preserve"> PAGEREF _Toc107303935 \h </w:instrText>
            </w:r>
            <w:r w:rsidR="00A90AA6">
              <w:rPr>
                <w:noProof/>
                <w:webHidden/>
              </w:rPr>
            </w:r>
            <w:r w:rsidR="00A90AA6">
              <w:rPr>
                <w:noProof/>
                <w:webHidden/>
              </w:rPr>
              <w:fldChar w:fldCharType="separate"/>
            </w:r>
            <w:r w:rsidR="00A90AA6">
              <w:rPr>
                <w:noProof/>
                <w:webHidden/>
              </w:rPr>
              <w:t>19</w:t>
            </w:r>
            <w:r w:rsidR="00A90AA6">
              <w:rPr>
                <w:noProof/>
                <w:webHidden/>
              </w:rPr>
              <w:fldChar w:fldCharType="end"/>
            </w:r>
          </w:hyperlink>
        </w:p>
        <w:p w14:paraId="6C17028B" w14:textId="6850601D"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36" w:history="1">
            <w:r w:rsidR="00A90AA6" w:rsidRPr="00237FE8">
              <w:rPr>
                <w:rStyle w:val="a8"/>
                <w:noProof/>
              </w:rPr>
              <w:t>5.2</w:t>
            </w:r>
            <w:r w:rsidR="00A90AA6">
              <w:rPr>
                <w:rFonts w:asciiTheme="minorHAnsi" w:eastAsiaTheme="minorEastAsia" w:hAnsiTheme="minorHAnsi" w:cstheme="minorBidi"/>
                <w:noProof/>
                <w:color w:val="auto"/>
                <w:sz w:val="22"/>
              </w:rPr>
              <w:tab/>
            </w:r>
            <w:r w:rsidR="00A90AA6" w:rsidRPr="00237FE8">
              <w:rPr>
                <w:rStyle w:val="a8"/>
                <w:noProof/>
              </w:rPr>
              <w:t>Удалённый доступ к параметрам ГТИ</w:t>
            </w:r>
            <w:r w:rsidR="00A90AA6">
              <w:rPr>
                <w:noProof/>
                <w:webHidden/>
              </w:rPr>
              <w:tab/>
            </w:r>
            <w:r w:rsidR="00A90AA6">
              <w:rPr>
                <w:noProof/>
                <w:webHidden/>
              </w:rPr>
              <w:fldChar w:fldCharType="begin"/>
            </w:r>
            <w:r w:rsidR="00A90AA6">
              <w:rPr>
                <w:noProof/>
                <w:webHidden/>
              </w:rPr>
              <w:instrText xml:space="preserve"> PAGEREF _Toc107303936 \h </w:instrText>
            </w:r>
            <w:r w:rsidR="00A90AA6">
              <w:rPr>
                <w:noProof/>
                <w:webHidden/>
              </w:rPr>
            </w:r>
            <w:r w:rsidR="00A90AA6">
              <w:rPr>
                <w:noProof/>
                <w:webHidden/>
              </w:rPr>
              <w:fldChar w:fldCharType="separate"/>
            </w:r>
            <w:r w:rsidR="00A90AA6">
              <w:rPr>
                <w:noProof/>
                <w:webHidden/>
              </w:rPr>
              <w:t>19</w:t>
            </w:r>
            <w:r w:rsidR="00A90AA6">
              <w:rPr>
                <w:noProof/>
                <w:webHidden/>
              </w:rPr>
              <w:fldChar w:fldCharType="end"/>
            </w:r>
          </w:hyperlink>
        </w:p>
        <w:p w14:paraId="49C990CC" w14:textId="45A3ABF4" w:rsidR="00A90AA6" w:rsidRDefault="00000000">
          <w:pPr>
            <w:pStyle w:val="11"/>
            <w:tabs>
              <w:tab w:val="left" w:pos="660"/>
              <w:tab w:val="right" w:leader="dot" w:pos="10055"/>
            </w:tabs>
            <w:rPr>
              <w:rFonts w:asciiTheme="minorHAnsi" w:eastAsiaTheme="minorEastAsia" w:hAnsiTheme="minorHAnsi" w:cstheme="minorBidi"/>
              <w:b w:val="0"/>
              <w:noProof/>
              <w:color w:val="auto"/>
              <w:sz w:val="22"/>
            </w:rPr>
          </w:pPr>
          <w:hyperlink w:anchor="_Toc107303937" w:history="1">
            <w:r w:rsidR="00A90AA6" w:rsidRPr="00237FE8">
              <w:rPr>
                <w:rStyle w:val="a8"/>
                <w:noProof/>
              </w:rPr>
              <w:t xml:space="preserve">6 </w:t>
            </w:r>
            <w:r w:rsidR="00A90AA6">
              <w:rPr>
                <w:rFonts w:asciiTheme="minorHAnsi" w:eastAsiaTheme="minorEastAsia" w:hAnsiTheme="minorHAnsi" w:cstheme="minorBidi"/>
                <w:b w:val="0"/>
                <w:noProof/>
                <w:color w:val="auto"/>
                <w:sz w:val="22"/>
              </w:rPr>
              <w:tab/>
            </w:r>
            <w:r w:rsidR="00A90AA6" w:rsidRPr="00237FE8">
              <w:rPr>
                <w:rStyle w:val="a8"/>
                <w:noProof/>
              </w:rPr>
              <w:t>ТРЕБОВАНИЕ К ОТЧЁТНОСТИ</w:t>
            </w:r>
            <w:r w:rsidR="00A90AA6">
              <w:rPr>
                <w:noProof/>
                <w:webHidden/>
              </w:rPr>
              <w:tab/>
            </w:r>
            <w:r w:rsidR="00A90AA6">
              <w:rPr>
                <w:noProof/>
                <w:webHidden/>
              </w:rPr>
              <w:fldChar w:fldCharType="begin"/>
            </w:r>
            <w:r w:rsidR="00A90AA6">
              <w:rPr>
                <w:noProof/>
                <w:webHidden/>
              </w:rPr>
              <w:instrText xml:space="preserve"> PAGEREF _Toc107303937 \h </w:instrText>
            </w:r>
            <w:r w:rsidR="00A90AA6">
              <w:rPr>
                <w:noProof/>
                <w:webHidden/>
              </w:rPr>
            </w:r>
            <w:r w:rsidR="00A90AA6">
              <w:rPr>
                <w:noProof/>
                <w:webHidden/>
              </w:rPr>
              <w:fldChar w:fldCharType="separate"/>
            </w:r>
            <w:r w:rsidR="00A90AA6">
              <w:rPr>
                <w:noProof/>
                <w:webHidden/>
              </w:rPr>
              <w:t>19</w:t>
            </w:r>
            <w:r w:rsidR="00A90AA6">
              <w:rPr>
                <w:noProof/>
                <w:webHidden/>
              </w:rPr>
              <w:fldChar w:fldCharType="end"/>
            </w:r>
          </w:hyperlink>
        </w:p>
        <w:p w14:paraId="54C4B727" w14:textId="5140768C"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38" w:history="1">
            <w:r w:rsidR="00A90AA6" w:rsidRPr="00237FE8">
              <w:rPr>
                <w:rStyle w:val="a8"/>
                <w:noProof/>
              </w:rPr>
              <w:t>6.2</w:t>
            </w:r>
            <w:r w:rsidR="00A90AA6">
              <w:rPr>
                <w:rFonts w:asciiTheme="minorHAnsi" w:eastAsiaTheme="minorEastAsia" w:hAnsiTheme="minorHAnsi" w:cstheme="minorBidi"/>
                <w:noProof/>
                <w:color w:val="auto"/>
                <w:sz w:val="22"/>
              </w:rPr>
              <w:tab/>
            </w:r>
            <w:r w:rsidR="00A90AA6" w:rsidRPr="00237FE8">
              <w:rPr>
                <w:rStyle w:val="a8"/>
                <w:noProof/>
              </w:rPr>
              <w:t>Ежесуточные отчёты</w:t>
            </w:r>
            <w:r w:rsidR="00A90AA6">
              <w:rPr>
                <w:noProof/>
                <w:webHidden/>
              </w:rPr>
              <w:tab/>
            </w:r>
            <w:r w:rsidR="00A90AA6">
              <w:rPr>
                <w:noProof/>
                <w:webHidden/>
              </w:rPr>
              <w:fldChar w:fldCharType="begin"/>
            </w:r>
            <w:r w:rsidR="00A90AA6">
              <w:rPr>
                <w:noProof/>
                <w:webHidden/>
              </w:rPr>
              <w:instrText xml:space="preserve"> PAGEREF _Toc107303938 \h </w:instrText>
            </w:r>
            <w:r w:rsidR="00A90AA6">
              <w:rPr>
                <w:noProof/>
                <w:webHidden/>
              </w:rPr>
            </w:r>
            <w:r w:rsidR="00A90AA6">
              <w:rPr>
                <w:noProof/>
                <w:webHidden/>
              </w:rPr>
              <w:fldChar w:fldCharType="separate"/>
            </w:r>
            <w:r w:rsidR="00A90AA6">
              <w:rPr>
                <w:noProof/>
                <w:webHidden/>
              </w:rPr>
              <w:t>20</w:t>
            </w:r>
            <w:r w:rsidR="00A90AA6">
              <w:rPr>
                <w:noProof/>
                <w:webHidden/>
              </w:rPr>
              <w:fldChar w:fldCharType="end"/>
            </w:r>
          </w:hyperlink>
        </w:p>
        <w:p w14:paraId="19B3333B" w14:textId="7CA1FB81" w:rsidR="00A90AA6" w:rsidRDefault="00000000">
          <w:pPr>
            <w:pStyle w:val="21"/>
            <w:tabs>
              <w:tab w:val="left" w:pos="880"/>
              <w:tab w:val="right" w:leader="dot" w:pos="10055"/>
            </w:tabs>
            <w:rPr>
              <w:rFonts w:asciiTheme="minorHAnsi" w:eastAsiaTheme="minorEastAsia" w:hAnsiTheme="minorHAnsi" w:cstheme="minorBidi"/>
              <w:noProof/>
              <w:color w:val="auto"/>
              <w:sz w:val="22"/>
            </w:rPr>
          </w:pPr>
          <w:hyperlink w:anchor="_Toc107303939" w:history="1">
            <w:r w:rsidR="00A90AA6" w:rsidRPr="00237FE8">
              <w:rPr>
                <w:rStyle w:val="a8"/>
                <w:noProof/>
              </w:rPr>
              <w:t>6.3</w:t>
            </w:r>
            <w:r w:rsidR="00A90AA6">
              <w:rPr>
                <w:rFonts w:asciiTheme="minorHAnsi" w:eastAsiaTheme="minorEastAsia" w:hAnsiTheme="minorHAnsi" w:cstheme="minorBidi"/>
                <w:noProof/>
                <w:color w:val="auto"/>
                <w:sz w:val="22"/>
              </w:rPr>
              <w:tab/>
            </w:r>
            <w:r w:rsidR="00A90AA6" w:rsidRPr="00237FE8">
              <w:rPr>
                <w:rStyle w:val="a8"/>
                <w:noProof/>
              </w:rPr>
              <w:t>Отчёты по скважине, интерпретация данных ГТИ</w:t>
            </w:r>
            <w:r w:rsidR="00A90AA6">
              <w:rPr>
                <w:noProof/>
                <w:webHidden/>
              </w:rPr>
              <w:tab/>
            </w:r>
            <w:r w:rsidR="00A90AA6">
              <w:rPr>
                <w:noProof/>
                <w:webHidden/>
              </w:rPr>
              <w:fldChar w:fldCharType="begin"/>
            </w:r>
            <w:r w:rsidR="00A90AA6">
              <w:rPr>
                <w:noProof/>
                <w:webHidden/>
              </w:rPr>
              <w:instrText xml:space="preserve"> PAGEREF _Toc107303939 \h </w:instrText>
            </w:r>
            <w:r w:rsidR="00A90AA6">
              <w:rPr>
                <w:noProof/>
                <w:webHidden/>
              </w:rPr>
            </w:r>
            <w:r w:rsidR="00A90AA6">
              <w:rPr>
                <w:noProof/>
                <w:webHidden/>
              </w:rPr>
              <w:fldChar w:fldCharType="separate"/>
            </w:r>
            <w:r w:rsidR="00A90AA6">
              <w:rPr>
                <w:noProof/>
                <w:webHidden/>
              </w:rPr>
              <w:t>20</w:t>
            </w:r>
            <w:r w:rsidR="00A90AA6">
              <w:rPr>
                <w:noProof/>
                <w:webHidden/>
              </w:rPr>
              <w:fldChar w:fldCharType="end"/>
            </w:r>
          </w:hyperlink>
        </w:p>
        <w:p w14:paraId="0AC10CAB" w14:textId="27EA8C7D" w:rsidR="00A90AA6" w:rsidRDefault="00000000">
          <w:pPr>
            <w:pStyle w:val="11"/>
            <w:tabs>
              <w:tab w:val="left" w:pos="660"/>
              <w:tab w:val="right" w:leader="dot" w:pos="10055"/>
            </w:tabs>
            <w:rPr>
              <w:rFonts w:asciiTheme="minorHAnsi" w:eastAsiaTheme="minorEastAsia" w:hAnsiTheme="minorHAnsi" w:cstheme="minorBidi"/>
              <w:b w:val="0"/>
              <w:noProof/>
              <w:color w:val="auto"/>
              <w:sz w:val="22"/>
            </w:rPr>
          </w:pPr>
          <w:hyperlink w:anchor="_Toc107303940" w:history="1">
            <w:r w:rsidR="00A90AA6" w:rsidRPr="00237FE8">
              <w:rPr>
                <w:rStyle w:val="a8"/>
                <w:noProof/>
              </w:rPr>
              <w:t xml:space="preserve">7 </w:t>
            </w:r>
            <w:r w:rsidR="00A90AA6">
              <w:rPr>
                <w:rFonts w:asciiTheme="minorHAnsi" w:eastAsiaTheme="minorEastAsia" w:hAnsiTheme="minorHAnsi" w:cstheme="minorBidi"/>
                <w:b w:val="0"/>
                <w:noProof/>
                <w:color w:val="auto"/>
                <w:sz w:val="22"/>
              </w:rPr>
              <w:tab/>
            </w:r>
            <w:r w:rsidR="00A90AA6" w:rsidRPr="00237FE8">
              <w:rPr>
                <w:rStyle w:val="a8"/>
                <w:noProof/>
              </w:rPr>
              <w:t>ТРЕБОВАНИЯ К КАЧЕСТВУ РАБОТ</w:t>
            </w:r>
            <w:r w:rsidR="00A90AA6">
              <w:rPr>
                <w:noProof/>
                <w:webHidden/>
              </w:rPr>
              <w:tab/>
            </w:r>
            <w:r w:rsidR="00A90AA6">
              <w:rPr>
                <w:noProof/>
                <w:webHidden/>
              </w:rPr>
              <w:fldChar w:fldCharType="begin"/>
            </w:r>
            <w:r w:rsidR="00A90AA6">
              <w:rPr>
                <w:noProof/>
                <w:webHidden/>
              </w:rPr>
              <w:instrText xml:space="preserve"> PAGEREF _Toc107303940 \h </w:instrText>
            </w:r>
            <w:r w:rsidR="00A90AA6">
              <w:rPr>
                <w:noProof/>
                <w:webHidden/>
              </w:rPr>
            </w:r>
            <w:r w:rsidR="00A90AA6">
              <w:rPr>
                <w:noProof/>
                <w:webHidden/>
              </w:rPr>
              <w:fldChar w:fldCharType="separate"/>
            </w:r>
            <w:r w:rsidR="00A90AA6">
              <w:rPr>
                <w:noProof/>
                <w:webHidden/>
              </w:rPr>
              <w:t>21</w:t>
            </w:r>
            <w:r w:rsidR="00A90AA6">
              <w:rPr>
                <w:noProof/>
                <w:webHidden/>
              </w:rPr>
              <w:fldChar w:fldCharType="end"/>
            </w:r>
          </w:hyperlink>
        </w:p>
        <w:p w14:paraId="2B0FB25F" w14:textId="08674A0A" w:rsidR="00A90AA6" w:rsidRDefault="00000000">
          <w:pPr>
            <w:pStyle w:val="11"/>
            <w:tabs>
              <w:tab w:val="left" w:pos="660"/>
              <w:tab w:val="right" w:leader="dot" w:pos="10055"/>
            </w:tabs>
            <w:rPr>
              <w:rFonts w:asciiTheme="minorHAnsi" w:eastAsiaTheme="minorEastAsia" w:hAnsiTheme="minorHAnsi" w:cstheme="minorBidi"/>
              <w:b w:val="0"/>
              <w:noProof/>
              <w:color w:val="auto"/>
              <w:sz w:val="22"/>
            </w:rPr>
          </w:pPr>
          <w:hyperlink w:anchor="_Toc107303941" w:history="1">
            <w:r w:rsidR="00A90AA6" w:rsidRPr="00237FE8">
              <w:rPr>
                <w:rStyle w:val="a8"/>
                <w:noProof/>
              </w:rPr>
              <w:t>8</w:t>
            </w:r>
            <w:r w:rsidR="00A90AA6">
              <w:rPr>
                <w:rFonts w:asciiTheme="minorHAnsi" w:eastAsiaTheme="minorEastAsia" w:hAnsiTheme="minorHAnsi" w:cstheme="minorBidi"/>
                <w:b w:val="0"/>
                <w:noProof/>
                <w:color w:val="auto"/>
                <w:sz w:val="22"/>
              </w:rPr>
              <w:tab/>
            </w:r>
            <w:r w:rsidR="00A90AA6" w:rsidRPr="00237FE8">
              <w:rPr>
                <w:rStyle w:val="a8"/>
                <w:noProof/>
              </w:rPr>
              <w:t>ДРУГИЕ УСЛОВИЯ</w:t>
            </w:r>
            <w:r w:rsidR="00A90AA6">
              <w:rPr>
                <w:noProof/>
                <w:webHidden/>
              </w:rPr>
              <w:tab/>
            </w:r>
            <w:r w:rsidR="00A90AA6">
              <w:rPr>
                <w:noProof/>
                <w:webHidden/>
              </w:rPr>
              <w:fldChar w:fldCharType="begin"/>
            </w:r>
            <w:r w:rsidR="00A90AA6">
              <w:rPr>
                <w:noProof/>
                <w:webHidden/>
              </w:rPr>
              <w:instrText xml:space="preserve"> PAGEREF _Toc107303941 \h </w:instrText>
            </w:r>
            <w:r w:rsidR="00A90AA6">
              <w:rPr>
                <w:noProof/>
                <w:webHidden/>
              </w:rPr>
            </w:r>
            <w:r w:rsidR="00A90AA6">
              <w:rPr>
                <w:noProof/>
                <w:webHidden/>
              </w:rPr>
              <w:fldChar w:fldCharType="separate"/>
            </w:r>
            <w:r w:rsidR="00A90AA6">
              <w:rPr>
                <w:noProof/>
                <w:webHidden/>
              </w:rPr>
              <w:t>22</w:t>
            </w:r>
            <w:r w:rsidR="00A90AA6">
              <w:rPr>
                <w:noProof/>
                <w:webHidden/>
              </w:rPr>
              <w:fldChar w:fldCharType="end"/>
            </w:r>
          </w:hyperlink>
        </w:p>
        <w:p w14:paraId="143AAD79" w14:textId="23B2AE1B" w:rsidR="00A90AA6" w:rsidRDefault="00000000">
          <w:pPr>
            <w:pStyle w:val="11"/>
            <w:tabs>
              <w:tab w:val="left" w:pos="660"/>
              <w:tab w:val="right" w:leader="dot" w:pos="10055"/>
            </w:tabs>
            <w:rPr>
              <w:rFonts w:asciiTheme="minorHAnsi" w:eastAsiaTheme="minorEastAsia" w:hAnsiTheme="minorHAnsi" w:cstheme="minorBidi"/>
              <w:b w:val="0"/>
              <w:noProof/>
              <w:color w:val="auto"/>
              <w:sz w:val="22"/>
            </w:rPr>
          </w:pPr>
          <w:hyperlink w:anchor="_Toc107303942" w:history="1">
            <w:r w:rsidR="00A90AA6" w:rsidRPr="00237FE8">
              <w:rPr>
                <w:rStyle w:val="a8"/>
                <w:noProof/>
              </w:rPr>
              <w:t xml:space="preserve">9 </w:t>
            </w:r>
            <w:r w:rsidR="00A90AA6">
              <w:rPr>
                <w:rFonts w:asciiTheme="minorHAnsi" w:eastAsiaTheme="minorEastAsia" w:hAnsiTheme="minorHAnsi" w:cstheme="minorBidi"/>
                <w:b w:val="0"/>
                <w:noProof/>
                <w:color w:val="auto"/>
                <w:sz w:val="22"/>
              </w:rPr>
              <w:tab/>
            </w:r>
            <w:r w:rsidR="00A90AA6" w:rsidRPr="00237FE8">
              <w:rPr>
                <w:rStyle w:val="a8"/>
                <w:noProof/>
              </w:rPr>
              <w:t>ТРЕБОВАНИЯ В ОБЛАСТИ ПБОТОС</w:t>
            </w:r>
            <w:r w:rsidR="00A90AA6">
              <w:rPr>
                <w:noProof/>
                <w:webHidden/>
              </w:rPr>
              <w:tab/>
            </w:r>
            <w:r w:rsidR="00A90AA6">
              <w:rPr>
                <w:noProof/>
                <w:webHidden/>
              </w:rPr>
              <w:fldChar w:fldCharType="begin"/>
            </w:r>
            <w:r w:rsidR="00A90AA6">
              <w:rPr>
                <w:noProof/>
                <w:webHidden/>
              </w:rPr>
              <w:instrText xml:space="preserve"> PAGEREF _Toc107303942 \h </w:instrText>
            </w:r>
            <w:r w:rsidR="00A90AA6">
              <w:rPr>
                <w:noProof/>
                <w:webHidden/>
              </w:rPr>
            </w:r>
            <w:r w:rsidR="00A90AA6">
              <w:rPr>
                <w:noProof/>
                <w:webHidden/>
              </w:rPr>
              <w:fldChar w:fldCharType="separate"/>
            </w:r>
            <w:r w:rsidR="00A90AA6">
              <w:rPr>
                <w:noProof/>
                <w:webHidden/>
              </w:rPr>
              <w:t>23</w:t>
            </w:r>
            <w:r w:rsidR="00A90AA6">
              <w:rPr>
                <w:noProof/>
                <w:webHidden/>
              </w:rPr>
              <w:fldChar w:fldCharType="end"/>
            </w:r>
          </w:hyperlink>
        </w:p>
        <w:p w14:paraId="377FABD1" w14:textId="2A1DAEF5" w:rsidR="006F1D5A" w:rsidRDefault="005F795F" w:rsidP="00F24D09">
          <w:pPr>
            <w:spacing w:line="276" w:lineRule="auto"/>
            <w:ind w:left="0" w:firstLine="0"/>
          </w:pPr>
          <w:r w:rsidRPr="00647F5F">
            <w:rPr>
              <w:szCs w:val="24"/>
            </w:rPr>
            <w:fldChar w:fldCharType="end"/>
          </w:r>
        </w:p>
      </w:sdtContent>
    </w:sdt>
    <w:p w14:paraId="7D66B5FA" w14:textId="51083E97" w:rsidR="00503B25" w:rsidRPr="00F24D09" w:rsidRDefault="00F24D09" w:rsidP="002D2A6A">
      <w:pPr>
        <w:tabs>
          <w:tab w:val="left" w:pos="2567"/>
        </w:tabs>
      </w:pPr>
      <w:r>
        <w:tab/>
      </w:r>
    </w:p>
    <w:p w14:paraId="103F6A89" w14:textId="2C66AEB1" w:rsidR="0019496F" w:rsidRPr="0067509A" w:rsidRDefault="005F795F" w:rsidP="00235EBE">
      <w:pPr>
        <w:pStyle w:val="1"/>
        <w:spacing w:before="120" w:after="120"/>
        <w:ind w:left="-6" w:hanging="11"/>
        <w:rPr>
          <w:bCs/>
        </w:rPr>
      </w:pPr>
      <w:bookmarkStart w:id="1" w:name="_Toc107303899"/>
      <w:r w:rsidRPr="0067509A">
        <w:rPr>
          <w:bCs/>
        </w:rPr>
        <w:t>ВВЕДЕНИЕ</w:t>
      </w:r>
      <w:bookmarkEnd w:id="1"/>
    </w:p>
    <w:p w14:paraId="6BE6B8F9" w14:textId="5F9C86D3" w:rsidR="0019496F" w:rsidRDefault="005F795F" w:rsidP="00235EBE">
      <w:pPr>
        <w:spacing w:before="120" w:after="120"/>
        <w:ind w:left="-15" w:right="28" w:firstLine="582"/>
      </w:pPr>
      <w:r>
        <w:t>Техническое задание «Оказание услуг по геолого-технологическим исследованиям при бурении и зарезке боковых стволов (ЗБС)» (далее – Техническое задание) определяет требования к содержанию технических предложений на оказание услуг по геолого</w:t>
      </w:r>
      <w:r w:rsidR="005359BD">
        <w:t>-</w:t>
      </w:r>
      <w:r>
        <w:t>технологическому сопровождению при бурении и ЗБС, предоставляемых Контрагентом при проведении тендера.</w:t>
      </w:r>
    </w:p>
    <w:p w14:paraId="0D5312EF" w14:textId="5D4BEAEB" w:rsidR="0019496F" w:rsidRDefault="005F795F" w:rsidP="00235EBE">
      <w:pPr>
        <w:spacing w:before="120" w:after="120"/>
        <w:ind w:left="-15" w:right="28" w:firstLine="582"/>
      </w:pPr>
      <w:r>
        <w:t>Станция геолого-технологического исследования (ГТИ) предназначена для оперативного геологического и технологического контроля бурения нефтяных и газовых скважин.</w:t>
      </w:r>
    </w:p>
    <w:p w14:paraId="687A2A24" w14:textId="34A73615" w:rsidR="0019496F" w:rsidRDefault="005F795F" w:rsidP="00B478E5">
      <w:pPr>
        <w:pStyle w:val="1"/>
        <w:tabs>
          <w:tab w:val="left" w:pos="567"/>
          <w:tab w:val="center" w:pos="1759"/>
        </w:tabs>
        <w:spacing w:before="120" w:after="120"/>
        <w:ind w:left="-17" w:firstLine="0"/>
      </w:pPr>
      <w:bookmarkStart w:id="2" w:name="_Toc107303900"/>
      <w:r>
        <w:lastRenderedPageBreak/>
        <w:t>1</w:t>
      </w:r>
      <w:r w:rsidR="0067509A">
        <w:rPr>
          <w:rFonts w:ascii="Arial" w:eastAsia="Arial" w:hAnsi="Arial" w:cs="Arial"/>
        </w:rPr>
        <w:tab/>
      </w:r>
      <w:r>
        <w:t>ОБЪ</w:t>
      </w:r>
      <w:r w:rsidR="00060C3F">
        <w:t>Ё</w:t>
      </w:r>
      <w:r>
        <w:t>М РАБОТ</w:t>
      </w:r>
      <w:bookmarkEnd w:id="2"/>
    </w:p>
    <w:p w14:paraId="31AF9DFE" w14:textId="77736F5B" w:rsidR="0019496F" w:rsidRDefault="005F795F" w:rsidP="00B478E5">
      <w:pPr>
        <w:pStyle w:val="2"/>
        <w:tabs>
          <w:tab w:val="left" w:pos="567"/>
        </w:tabs>
        <w:spacing w:before="120" w:after="120"/>
        <w:ind w:left="-6" w:hanging="11"/>
      </w:pPr>
      <w:bookmarkStart w:id="3" w:name="_Toc107303901"/>
      <w:r>
        <w:t>1.1</w:t>
      </w:r>
      <w:r w:rsidR="000C2409">
        <w:rPr>
          <w:rFonts w:ascii="Arial" w:eastAsia="Arial" w:hAnsi="Arial" w:cs="Arial"/>
        </w:rPr>
        <w:tab/>
      </w:r>
      <w:r>
        <w:t>Общие положения</w:t>
      </w:r>
      <w:bookmarkEnd w:id="3"/>
    </w:p>
    <w:p w14:paraId="53DBC1F6" w14:textId="4DDB4229" w:rsidR="005F795F" w:rsidRDefault="006D5B6D" w:rsidP="00B478E5">
      <w:pPr>
        <w:spacing w:before="120" w:after="120"/>
        <w:ind w:left="-15" w:right="28" w:firstLine="582"/>
      </w:pPr>
      <w:r>
        <w:t>Персонал с</w:t>
      </w:r>
      <w:r w:rsidR="005F795F">
        <w:t>танция ГТИ обеспечивает на буровой площадке, геологические и технологические службы Заказчика информацией для оптимальной и безаварийной проводки скважин</w:t>
      </w:r>
      <w:r w:rsidR="0016058A">
        <w:t>, ведёт круглосуточный контроль процесса строительства скважины с регистрацией параметров и последующего предоставления Заказчику в режиме реального времени</w:t>
      </w:r>
      <w:r w:rsidR="005F795F">
        <w:t xml:space="preserve">. ГТИ используется с целью расширенного изучения геологического разреза, достижения высоких технико-экономических показателей, а также значительного снижения аварийности на строящейся скважине. В ходе </w:t>
      </w:r>
      <w:r w:rsidR="00211BB0">
        <w:t>осуществления деятельности</w:t>
      </w:r>
      <w:r w:rsidR="005F795F">
        <w:t xml:space="preserve"> станции ГТИ должен быть </w:t>
      </w:r>
      <w:r w:rsidR="00A40FA5">
        <w:t>решён</w:t>
      </w:r>
      <w:r w:rsidR="005F795F">
        <w:t xml:space="preserve"> комплекс геологических и технологических задач, направленных на оперативное выделение в разрезе </w:t>
      </w:r>
      <w:r w:rsidR="005F795F" w:rsidRPr="006453F6">
        <w:rPr>
          <w:color w:val="auto"/>
        </w:rPr>
        <w:t xml:space="preserve">перспективных на нефть и газ пластов-коллекторов, определение характера их насыщения. На скважине должна быть обеспечена оптимизация режимов бурения, мониторинг параметров бурения в режиме реального времени, </w:t>
      </w:r>
      <w:r w:rsidR="005F795F">
        <w:t>анализ сверхнормативного и скрытого НПВ.</w:t>
      </w:r>
    </w:p>
    <w:p w14:paraId="30ACE6DD" w14:textId="47E391FB" w:rsidR="0019496F" w:rsidRDefault="005F795F" w:rsidP="00DF49CC">
      <w:pPr>
        <w:pStyle w:val="2"/>
        <w:tabs>
          <w:tab w:val="left" w:pos="567"/>
        </w:tabs>
        <w:spacing w:before="120" w:after="120" w:line="271" w:lineRule="auto"/>
        <w:ind w:left="11" w:right="-255" w:hanging="11"/>
        <w:jc w:val="both"/>
      </w:pPr>
      <w:bookmarkStart w:id="4" w:name="_Toc107303902"/>
      <w:r>
        <w:t>1.2</w:t>
      </w:r>
      <w:r w:rsidR="000C2409">
        <w:rPr>
          <w:rFonts w:ascii="Arial" w:eastAsia="Arial" w:hAnsi="Arial" w:cs="Arial"/>
        </w:rPr>
        <w:tab/>
      </w:r>
      <w:r>
        <w:t>Исходные данные</w:t>
      </w:r>
      <w:bookmarkEnd w:id="4"/>
    </w:p>
    <w:p w14:paraId="742186B9" w14:textId="2C71F658" w:rsidR="0019496F" w:rsidRPr="004B66F4" w:rsidRDefault="004B66F4" w:rsidP="00F24D09">
      <w:pPr>
        <w:spacing w:before="120" w:after="0" w:line="259" w:lineRule="auto"/>
        <w:ind w:left="6384" w:right="-113" w:firstLine="0"/>
        <w:rPr>
          <w:szCs w:val="24"/>
        </w:rPr>
      </w:pPr>
      <w:r>
        <w:rPr>
          <w:sz w:val="20"/>
        </w:rPr>
        <w:t xml:space="preserve">     </w:t>
      </w:r>
      <w:r w:rsidR="00467B5D">
        <w:rPr>
          <w:sz w:val="20"/>
        </w:rPr>
        <w:t xml:space="preserve">  </w:t>
      </w:r>
      <w:r w:rsidR="00656363">
        <w:rPr>
          <w:sz w:val="20"/>
        </w:rPr>
        <w:t xml:space="preserve">  </w:t>
      </w:r>
      <w:r w:rsidR="005F795F" w:rsidRPr="004B66F4">
        <w:rPr>
          <w:szCs w:val="24"/>
        </w:rPr>
        <w:t xml:space="preserve">Таблица </w:t>
      </w:r>
      <w:r w:rsidR="00B87201" w:rsidRPr="004B66F4">
        <w:rPr>
          <w:szCs w:val="24"/>
        </w:rPr>
        <w:t>№</w:t>
      </w:r>
      <w:r w:rsidR="005F795F" w:rsidRPr="004B66F4">
        <w:rPr>
          <w:szCs w:val="24"/>
        </w:rPr>
        <w:t>1</w:t>
      </w:r>
      <w:r w:rsidR="00467B5D">
        <w:rPr>
          <w:szCs w:val="24"/>
        </w:rPr>
        <w:t>.1</w:t>
      </w:r>
      <w:r w:rsidR="00F51523" w:rsidRPr="004B66F4">
        <w:rPr>
          <w:szCs w:val="24"/>
        </w:rPr>
        <w:t xml:space="preserve"> -</w:t>
      </w:r>
      <w:r w:rsidR="005F795F" w:rsidRPr="004B66F4">
        <w:rPr>
          <w:szCs w:val="24"/>
        </w:rPr>
        <w:t xml:space="preserve"> Общие данные</w:t>
      </w:r>
    </w:p>
    <w:tbl>
      <w:tblPr>
        <w:tblStyle w:val="TableGrid"/>
        <w:tblW w:w="10060" w:type="dxa"/>
        <w:tblInd w:w="0" w:type="dxa"/>
        <w:tblCellMar>
          <w:top w:w="7" w:type="dxa"/>
          <w:left w:w="106" w:type="dxa"/>
          <w:right w:w="50" w:type="dxa"/>
        </w:tblCellMar>
        <w:tblLook w:val="04A0" w:firstRow="1" w:lastRow="0" w:firstColumn="1" w:lastColumn="0" w:noHBand="0" w:noVBand="1"/>
      </w:tblPr>
      <w:tblGrid>
        <w:gridCol w:w="535"/>
        <w:gridCol w:w="3429"/>
        <w:gridCol w:w="6096"/>
      </w:tblGrid>
      <w:tr w:rsidR="0019496F" w14:paraId="523D3D8E" w14:textId="77777777" w:rsidTr="0027059B">
        <w:trPr>
          <w:trHeight w:val="496"/>
        </w:trPr>
        <w:tc>
          <w:tcPr>
            <w:tcW w:w="535" w:type="dxa"/>
            <w:tcBorders>
              <w:top w:val="single" w:sz="4" w:space="0" w:color="000000"/>
              <w:left w:val="single" w:sz="4" w:space="0" w:color="000000"/>
              <w:bottom w:val="single" w:sz="4" w:space="0" w:color="000000"/>
              <w:right w:val="single" w:sz="4" w:space="0" w:color="000000"/>
            </w:tcBorders>
            <w:vAlign w:val="center"/>
          </w:tcPr>
          <w:p w14:paraId="453A4A43" w14:textId="73EA61A2" w:rsidR="0019496F" w:rsidRDefault="005F795F" w:rsidP="00174AB0">
            <w:pPr>
              <w:spacing w:after="0" w:line="259" w:lineRule="auto"/>
              <w:ind w:left="0" w:right="60" w:firstLine="0"/>
              <w:jc w:val="center"/>
            </w:pPr>
            <w:r>
              <w:t>1</w:t>
            </w:r>
          </w:p>
        </w:tc>
        <w:tc>
          <w:tcPr>
            <w:tcW w:w="3429" w:type="dxa"/>
            <w:tcBorders>
              <w:top w:val="single" w:sz="4" w:space="0" w:color="000000"/>
              <w:left w:val="single" w:sz="4" w:space="0" w:color="000000"/>
              <w:bottom w:val="single" w:sz="4" w:space="0" w:color="000000"/>
              <w:right w:val="single" w:sz="4" w:space="0" w:color="000000"/>
            </w:tcBorders>
            <w:vAlign w:val="center"/>
          </w:tcPr>
          <w:p w14:paraId="683FCB46" w14:textId="77777777" w:rsidR="0019496F" w:rsidRDefault="005F795F" w:rsidP="00D85D22">
            <w:pPr>
              <w:spacing w:after="0" w:line="259" w:lineRule="auto"/>
              <w:ind w:left="0" w:right="0" w:firstLine="0"/>
            </w:pPr>
            <w:r>
              <w:t xml:space="preserve">Объект строительства </w:t>
            </w:r>
          </w:p>
        </w:tc>
        <w:tc>
          <w:tcPr>
            <w:tcW w:w="6096" w:type="dxa"/>
            <w:tcBorders>
              <w:top w:val="single" w:sz="4" w:space="0" w:color="000000"/>
              <w:left w:val="single" w:sz="4" w:space="0" w:color="000000"/>
              <w:bottom w:val="single" w:sz="4" w:space="0" w:color="000000"/>
              <w:right w:val="single" w:sz="4" w:space="0" w:color="000000"/>
            </w:tcBorders>
          </w:tcPr>
          <w:p w14:paraId="72661B96" w14:textId="06B37E6D" w:rsidR="0019496F" w:rsidRDefault="005F795F" w:rsidP="006453F6">
            <w:pPr>
              <w:spacing w:after="0" w:line="259" w:lineRule="auto"/>
              <w:ind w:left="0" w:right="0" w:firstLine="0"/>
            </w:pPr>
            <w:r>
              <w:t xml:space="preserve">Строительство скважин на нефтяных месторождениях </w:t>
            </w:r>
            <w:r w:rsidR="007B60D7">
              <w:t xml:space="preserve">         </w:t>
            </w:r>
            <w:r w:rsidR="00D340A6">
              <w:t>ИП</w:t>
            </w:r>
            <w:r>
              <w:t xml:space="preserve"> ООО «</w:t>
            </w:r>
            <w:proofErr w:type="spellStart"/>
            <w:r w:rsidR="00D340A6">
              <w:rPr>
                <w:lang w:val="en-US"/>
              </w:rPr>
              <w:t>Sanoat</w:t>
            </w:r>
            <w:proofErr w:type="spellEnd"/>
            <w:r w:rsidR="00D340A6" w:rsidRPr="00D340A6">
              <w:t xml:space="preserve"> </w:t>
            </w:r>
            <w:proofErr w:type="spellStart"/>
            <w:r w:rsidR="00D340A6">
              <w:rPr>
                <w:lang w:val="en-US"/>
              </w:rPr>
              <w:t>Energetika</w:t>
            </w:r>
            <w:proofErr w:type="spellEnd"/>
            <w:r w:rsidR="00D340A6" w:rsidRPr="00D340A6">
              <w:t xml:space="preserve"> </w:t>
            </w:r>
            <w:proofErr w:type="spellStart"/>
            <w:r w:rsidR="00D340A6">
              <w:rPr>
                <w:lang w:val="en-US"/>
              </w:rPr>
              <w:t>Guruhi</w:t>
            </w:r>
            <w:proofErr w:type="spellEnd"/>
            <w:r>
              <w:t>»</w:t>
            </w:r>
            <w:r w:rsidR="001E3821">
              <w:t>.</w:t>
            </w:r>
            <w:r>
              <w:t xml:space="preserve"> </w:t>
            </w:r>
          </w:p>
        </w:tc>
      </w:tr>
      <w:tr w:rsidR="0019496F" w14:paraId="066E8497" w14:textId="77777777" w:rsidTr="0027059B">
        <w:trPr>
          <w:trHeight w:val="915"/>
        </w:trPr>
        <w:tc>
          <w:tcPr>
            <w:tcW w:w="535" w:type="dxa"/>
            <w:tcBorders>
              <w:top w:val="single" w:sz="4" w:space="0" w:color="000000"/>
              <w:left w:val="single" w:sz="4" w:space="0" w:color="000000"/>
              <w:bottom w:val="single" w:sz="4" w:space="0" w:color="000000"/>
              <w:right w:val="single" w:sz="4" w:space="0" w:color="000000"/>
            </w:tcBorders>
            <w:vAlign w:val="center"/>
          </w:tcPr>
          <w:p w14:paraId="126F585D" w14:textId="01B0700D" w:rsidR="0019496F" w:rsidRDefault="005F795F" w:rsidP="00174AB0">
            <w:pPr>
              <w:spacing w:after="0" w:line="259" w:lineRule="auto"/>
              <w:ind w:left="0" w:right="60" w:firstLine="0"/>
              <w:jc w:val="center"/>
            </w:pPr>
            <w:r>
              <w:t>2</w:t>
            </w:r>
          </w:p>
        </w:tc>
        <w:tc>
          <w:tcPr>
            <w:tcW w:w="3429" w:type="dxa"/>
            <w:tcBorders>
              <w:top w:val="single" w:sz="4" w:space="0" w:color="000000"/>
              <w:left w:val="single" w:sz="4" w:space="0" w:color="000000"/>
              <w:bottom w:val="single" w:sz="4" w:space="0" w:color="000000"/>
              <w:right w:val="single" w:sz="4" w:space="0" w:color="000000"/>
            </w:tcBorders>
            <w:vAlign w:val="center"/>
          </w:tcPr>
          <w:p w14:paraId="40A4651F" w14:textId="62F06400" w:rsidR="0019496F" w:rsidRDefault="007B60D7" w:rsidP="00D85D22">
            <w:pPr>
              <w:spacing w:after="0" w:line="259" w:lineRule="auto"/>
              <w:ind w:left="0" w:right="0" w:firstLine="0"/>
            </w:pPr>
            <w:r>
              <w:t>Административное расположение месторождений</w:t>
            </w:r>
          </w:p>
        </w:tc>
        <w:tc>
          <w:tcPr>
            <w:tcW w:w="6096" w:type="dxa"/>
            <w:tcBorders>
              <w:top w:val="single" w:sz="4" w:space="0" w:color="000000"/>
              <w:left w:val="single" w:sz="4" w:space="0" w:color="000000"/>
              <w:bottom w:val="single" w:sz="4" w:space="0" w:color="000000"/>
              <w:right w:val="single" w:sz="4" w:space="0" w:color="000000"/>
            </w:tcBorders>
          </w:tcPr>
          <w:p w14:paraId="011E6753" w14:textId="642AE515" w:rsidR="0019496F" w:rsidRDefault="00807CD8" w:rsidP="00807CD8">
            <w:pPr>
              <w:spacing w:after="1" w:line="278" w:lineRule="auto"/>
              <w:ind w:left="0" w:right="0" w:firstLine="0"/>
            </w:pPr>
            <w:r>
              <w:t xml:space="preserve">Район </w:t>
            </w:r>
            <w:r w:rsidR="006453F6">
              <w:t>ведения работ расположен в Республике Узбекистан</w:t>
            </w:r>
            <w:r w:rsidR="007B60D7">
              <w:t xml:space="preserve"> на территории </w:t>
            </w:r>
            <w:r w:rsidR="0078221B">
              <w:t>Кашкадарьинск</w:t>
            </w:r>
            <w:r>
              <w:t>ой</w:t>
            </w:r>
            <w:r w:rsidR="0078221B">
              <w:t xml:space="preserve">, </w:t>
            </w:r>
            <w:r>
              <w:t>Бухарской областей</w:t>
            </w:r>
            <w:r w:rsidR="0096080A">
              <w:t xml:space="preserve">, </w:t>
            </w:r>
            <w:r>
              <w:t>Ферганской долины</w:t>
            </w:r>
            <w:r w:rsidR="0096080A">
              <w:t xml:space="preserve"> и Устюртского округа</w:t>
            </w:r>
            <w:r w:rsidR="00F24D09">
              <w:t>.</w:t>
            </w:r>
          </w:p>
        </w:tc>
      </w:tr>
      <w:tr w:rsidR="0019496F" w14:paraId="38BDC941" w14:textId="77777777" w:rsidTr="0027059B">
        <w:trPr>
          <w:trHeight w:val="838"/>
        </w:trPr>
        <w:tc>
          <w:tcPr>
            <w:tcW w:w="535" w:type="dxa"/>
            <w:tcBorders>
              <w:top w:val="single" w:sz="4" w:space="0" w:color="000000"/>
              <w:left w:val="single" w:sz="4" w:space="0" w:color="000000"/>
              <w:bottom w:val="single" w:sz="4" w:space="0" w:color="auto"/>
              <w:right w:val="single" w:sz="4" w:space="0" w:color="000000"/>
            </w:tcBorders>
          </w:tcPr>
          <w:p w14:paraId="58E1597D" w14:textId="68C76149" w:rsidR="0019496F" w:rsidRDefault="005F795F" w:rsidP="00174AB0">
            <w:pPr>
              <w:spacing w:after="0" w:line="259" w:lineRule="auto"/>
              <w:ind w:left="0" w:right="60" w:firstLine="0"/>
              <w:jc w:val="center"/>
            </w:pPr>
            <w:r>
              <w:t>3</w:t>
            </w:r>
          </w:p>
        </w:tc>
        <w:tc>
          <w:tcPr>
            <w:tcW w:w="3429" w:type="dxa"/>
            <w:tcBorders>
              <w:top w:val="single" w:sz="4" w:space="0" w:color="000000"/>
              <w:left w:val="single" w:sz="4" w:space="0" w:color="000000"/>
              <w:bottom w:val="single" w:sz="4" w:space="0" w:color="auto"/>
              <w:right w:val="single" w:sz="4" w:space="0" w:color="000000"/>
            </w:tcBorders>
          </w:tcPr>
          <w:p w14:paraId="5833046E" w14:textId="77777777" w:rsidR="0019496F" w:rsidRDefault="005F795F" w:rsidP="00D85D22">
            <w:pPr>
              <w:spacing w:after="0" w:line="259" w:lineRule="auto"/>
              <w:ind w:left="0" w:right="0" w:firstLine="0"/>
            </w:pPr>
            <w:r>
              <w:t xml:space="preserve">Месторождение (ЛУ) </w:t>
            </w:r>
          </w:p>
        </w:tc>
        <w:tc>
          <w:tcPr>
            <w:tcW w:w="6096" w:type="dxa"/>
            <w:tcBorders>
              <w:top w:val="single" w:sz="4" w:space="0" w:color="000000"/>
              <w:left w:val="single" w:sz="4" w:space="0" w:color="000000"/>
              <w:bottom w:val="single" w:sz="4" w:space="0" w:color="auto"/>
              <w:right w:val="single" w:sz="4" w:space="0" w:color="000000"/>
            </w:tcBorders>
          </w:tcPr>
          <w:p w14:paraId="383DDFC1" w14:textId="094BA027" w:rsidR="0096080A" w:rsidRPr="00807CD8" w:rsidRDefault="00337A20" w:rsidP="001E3821">
            <w:pPr>
              <w:spacing w:after="0" w:line="259" w:lineRule="auto"/>
              <w:ind w:left="0" w:right="0"/>
            </w:pPr>
            <w:r>
              <w:rPr>
                <w:rFonts w:eastAsiaTheme="minorEastAsia"/>
                <w:color w:val="auto"/>
                <w:szCs w:val="24"/>
              </w:rPr>
              <w:t xml:space="preserve">Шимолий </w:t>
            </w:r>
            <w:proofErr w:type="spellStart"/>
            <w:r>
              <w:rPr>
                <w:rFonts w:eastAsiaTheme="minorEastAsia"/>
                <w:color w:val="auto"/>
                <w:szCs w:val="24"/>
              </w:rPr>
              <w:t>Кулатк</w:t>
            </w:r>
            <w:proofErr w:type="spellEnd"/>
            <w:r w:rsidR="00807CD8" w:rsidRPr="00807CD8">
              <w:rPr>
                <w:rFonts w:eastAsiaTheme="minorEastAsia"/>
                <w:color w:val="auto"/>
                <w:szCs w:val="24"/>
              </w:rPr>
              <w:t>,</w:t>
            </w:r>
            <w:r>
              <w:rPr>
                <w:rFonts w:eastAsiaTheme="minorEastAsia"/>
                <w:color w:val="auto"/>
                <w:szCs w:val="24"/>
              </w:rPr>
              <w:t xml:space="preserve"> Западный Арал</w:t>
            </w:r>
            <w:r w:rsidR="005F795F" w:rsidRPr="00807CD8">
              <w:t>,</w:t>
            </w:r>
            <w:r w:rsidR="0061614C">
              <w:t xml:space="preserve"> </w:t>
            </w:r>
            <w:r w:rsidR="005F795F" w:rsidRPr="00807CD8">
              <w:t>Сев</w:t>
            </w:r>
            <w:r w:rsidR="00FF70B6">
              <w:t xml:space="preserve">ерный </w:t>
            </w:r>
            <w:proofErr w:type="spellStart"/>
            <w:r w:rsidR="005F795F" w:rsidRPr="00807CD8">
              <w:t>Уртабулак</w:t>
            </w:r>
            <w:proofErr w:type="spellEnd"/>
            <w:r w:rsidR="005F795F" w:rsidRPr="00807CD8">
              <w:t>, Чегара и др. (всего более 30 месторождений)</w:t>
            </w:r>
            <w:r w:rsidR="001E3821">
              <w:t>.</w:t>
            </w:r>
          </w:p>
        </w:tc>
      </w:tr>
      <w:tr w:rsidR="0096080A" w14:paraId="770A8C61" w14:textId="77777777" w:rsidTr="0027059B">
        <w:trPr>
          <w:trHeight w:val="340"/>
        </w:trPr>
        <w:tc>
          <w:tcPr>
            <w:tcW w:w="535" w:type="dxa"/>
            <w:tcBorders>
              <w:top w:val="single" w:sz="4" w:space="0" w:color="auto"/>
              <w:left w:val="single" w:sz="4" w:space="0" w:color="000000"/>
              <w:bottom w:val="single" w:sz="4" w:space="0" w:color="000000"/>
              <w:right w:val="single" w:sz="4" w:space="0" w:color="000000"/>
            </w:tcBorders>
          </w:tcPr>
          <w:p w14:paraId="0EE10F7A" w14:textId="57BC0D0F" w:rsidR="0096080A" w:rsidRDefault="00235EBE" w:rsidP="00174AB0">
            <w:pPr>
              <w:spacing w:after="0" w:line="259" w:lineRule="auto"/>
              <w:ind w:left="0" w:right="60"/>
              <w:jc w:val="center"/>
            </w:pPr>
            <w:r>
              <w:t>4</w:t>
            </w:r>
          </w:p>
        </w:tc>
        <w:tc>
          <w:tcPr>
            <w:tcW w:w="3429" w:type="dxa"/>
            <w:tcBorders>
              <w:top w:val="single" w:sz="4" w:space="0" w:color="auto"/>
              <w:left w:val="single" w:sz="4" w:space="0" w:color="000000"/>
              <w:bottom w:val="single" w:sz="4" w:space="0" w:color="000000"/>
              <w:right w:val="single" w:sz="4" w:space="0" w:color="000000"/>
            </w:tcBorders>
          </w:tcPr>
          <w:p w14:paraId="6B1B6713" w14:textId="33E6417F" w:rsidR="0096080A" w:rsidRDefault="00235EBE" w:rsidP="00D85D22">
            <w:pPr>
              <w:spacing w:after="0" w:line="259" w:lineRule="auto"/>
              <w:ind w:left="0" w:right="0"/>
            </w:pPr>
            <w:r>
              <w:t>Базовые города</w:t>
            </w:r>
          </w:p>
        </w:tc>
        <w:tc>
          <w:tcPr>
            <w:tcW w:w="6096" w:type="dxa"/>
            <w:tcBorders>
              <w:top w:val="single" w:sz="4" w:space="0" w:color="auto"/>
              <w:left w:val="single" w:sz="4" w:space="0" w:color="000000"/>
              <w:bottom w:val="single" w:sz="4" w:space="0" w:color="000000"/>
              <w:right w:val="single" w:sz="4" w:space="0" w:color="000000"/>
            </w:tcBorders>
          </w:tcPr>
          <w:p w14:paraId="154E471B" w14:textId="7E025DB7" w:rsidR="0096080A" w:rsidRPr="00807CD8" w:rsidRDefault="00235EBE" w:rsidP="00235EBE">
            <w:pPr>
              <w:spacing w:after="0" w:line="259" w:lineRule="auto"/>
              <w:ind w:left="0" w:right="0"/>
              <w:rPr>
                <w:rFonts w:eastAsiaTheme="minorEastAsia"/>
                <w:color w:val="auto"/>
                <w:szCs w:val="24"/>
              </w:rPr>
            </w:pPr>
            <w:r>
              <w:rPr>
                <w:rFonts w:eastAsiaTheme="minorEastAsia"/>
                <w:color w:val="auto"/>
                <w:szCs w:val="24"/>
              </w:rPr>
              <w:t xml:space="preserve">Карши, </w:t>
            </w:r>
            <w:r w:rsidRPr="00235EBE">
              <w:rPr>
                <w:rFonts w:eastAsiaTheme="minorEastAsia"/>
                <w:color w:val="auto"/>
                <w:szCs w:val="24"/>
              </w:rPr>
              <w:t>Андижан</w:t>
            </w:r>
            <w:r>
              <w:rPr>
                <w:rFonts w:eastAsiaTheme="minorEastAsia"/>
                <w:color w:val="auto"/>
                <w:szCs w:val="24"/>
              </w:rPr>
              <w:t xml:space="preserve">, Бухара, </w:t>
            </w:r>
            <w:proofErr w:type="spellStart"/>
            <w:r w:rsidR="00055A48">
              <w:rPr>
                <w:rFonts w:eastAsiaTheme="minorEastAsia"/>
                <w:color w:val="auto"/>
                <w:szCs w:val="24"/>
              </w:rPr>
              <w:t>Мубарек</w:t>
            </w:r>
            <w:proofErr w:type="spellEnd"/>
            <w:r w:rsidR="00055A48">
              <w:rPr>
                <w:rFonts w:eastAsiaTheme="minorEastAsia"/>
                <w:color w:val="auto"/>
                <w:szCs w:val="24"/>
              </w:rPr>
              <w:t>,</w:t>
            </w:r>
            <w:r w:rsidR="0061614C">
              <w:rPr>
                <w:rFonts w:eastAsiaTheme="minorEastAsia"/>
                <w:color w:val="auto"/>
                <w:szCs w:val="24"/>
              </w:rPr>
              <w:t xml:space="preserve"> Устюрт,</w:t>
            </w:r>
            <w:r w:rsidR="00055A48">
              <w:rPr>
                <w:rFonts w:eastAsiaTheme="minorEastAsia"/>
                <w:color w:val="auto"/>
                <w:szCs w:val="24"/>
              </w:rPr>
              <w:t xml:space="preserve"> Ташкент.</w:t>
            </w:r>
          </w:p>
        </w:tc>
      </w:tr>
      <w:tr w:rsidR="0019496F" w14:paraId="6222E760" w14:textId="77777777" w:rsidTr="0027059B">
        <w:trPr>
          <w:trHeight w:val="286"/>
        </w:trPr>
        <w:tc>
          <w:tcPr>
            <w:tcW w:w="535" w:type="dxa"/>
            <w:tcBorders>
              <w:top w:val="single" w:sz="4" w:space="0" w:color="000000"/>
              <w:left w:val="single" w:sz="4" w:space="0" w:color="000000"/>
              <w:bottom w:val="single" w:sz="4" w:space="0" w:color="000000"/>
              <w:right w:val="single" w:sz="4" w:space="0" w:color="000000"/>
            </w:tcBorders>
          </w:tcPr>
          <w:p w14:paraId="63DE89CB" w14:textId="176C9F5C" w:rsidR="0019496F" w:rsidRDefault="00235EBE" w:rsidP="00174AB0">
            <w:pPr>
              <w:spacing w:after="0" w:line="259" w:lineRule="auto"/>
              <w:ind w:left="0" w:right="60" w:firstLine="0"/>
              <w:jc w:val="center"/>
            </w:pPr>
            <w:r>
              <w:t>5</w:t>
            </w:r>
          </w:p>
        </w:tc>
        <w:tc>
          <w:tcPr>
            <w:tcW w:w="3429" w:type="dxa"/>
            <w:tcBorders>
              <w:top w:val="single" w:sz="4" w:space="0" w:color="000000"/>
              <w:left w:val="single" w:sz="4" w:space="0" w:color="000000"/>
              <w:bottom w:val="single" w:sz="4" w:space="0" w:color="000000"/>
              <w:right w:val="single" w:sz="4" w:space="0" w:color="000000"/>
            </w:tcBorders>
          </w:tcPr>
          <w:p w14:paraId="6B592003" w14:textId="77777777" w:rsidR="0019496F" w:rsidRDefault="005F795F" w:rsidP="00D85D22">
            <w:pPr>
              <w:spacing w:after="0" w:line="259" w:lineRule="auto"/>
              <w:ind w:left="0" w:right="0" w:firstLine="0"/>
            </w:pPr>
            <w:r>
              <w:t xml:space="preserve">Расположение (суша, море) </w:t>
            </w:r>
          </w:p>
        </w:tc>
        <w:tc>
          <w:tcPr>
            <w:tcW w:w="6096" w:type="dxa"/>
            <w:tcBorders>
              <w:top w:val="single" w:sz="4" w:space="0" w:color="000000"/>
              <w:left w:val="single" w:sz="4" w:space="0" w:color="000000"/>
              <w:bottom w:val="single" w:sz="4" w:space="0" w:color="000000"/>
              <w:right w:val="single" w:sz="4" w:space="0" w:color="000000"/>
            </w:tcBorders>
          </w:tcPr>
          <w:p w14:paraId="552E092D" w14:textId="4ABE39A9" w:rsidR="0019496F" w:rsidRDefault="005F795F">
            <w:pPr>
              <w:spacing w:after="0" w:line="259" w:lineRule="auto"/>
              <w:ind w:left="0" w:right="0" w:firstLine="0"/>
              <w:jc w:val="left"/>
            </w:pPr>
            <w:r>
              <w:t>Суша</w:t>
            </w:r>
          </w:p>
        </w:tc>
      </w:tr>
      <w:tr w:rsidR="0019496F" w14:paraId="3D4BEF9C" w14:textId="77777777" w:rsidTr="0027059B">
        <w:trPr>
          <w:trHeight w:val="564"/>
        </w:trPr>
        <w:tc>
          <w:tcPr>
            <w:tcW w:w="535" w:type="dxa"/>
            <w:tcBorders>
              <w:top w:val="single" w:sz="4" w:space="0" w:color="000000"/>
              <w:left w:val="single" w:sz="4" w:space="0" w:color="000000"/>
              <w:bottom w:val="single" w:sz="4" w:space="0" w:color="000000"/>
              <w:right w:val="single" w:sz="4" w:space="0" w:color="000000"/>
            </w:tcBorders>
            <w:vAlign w:val="center"/>
          </w:tcPr>
          <w:p w14:paraId="70133A85" w14:textId="1C7722F9" w:rsidR="0019496F" w:rsidRDefault="00235EBE" w:rsidP="00174AB0">
            <w:pPr>
              <w:spacing w:after="0" w:line="259" w:lineRule="auto"/>
              <w:ind w:left="0" w:right="60" w:firstLine="0"/>
              <w:jc w:val="center"/>
            </w:pPr>
            <w:r>
              <w:t>6</w:t>
            </w:r>
          </w:p>
        </w:tc>
        <w:tc>
          <w:tcPr>
            <w:tcW w:w="3429" w:type="dxa"/>
            <w:tcBorders>
              <w:top w:val="single" w:sz="4" w:space="0" w:color="000000"/>
              <w:left w:val="single" w:sz="4" w:space="0" w:color="000000"/>
              <w:bottom w:val="single" w:sz="4" w:space="0" w:color="000000"/>
              <w:right w:val="single" w:sz="4" w:space="0" w:color="000000"/>
            </w:tcBorders>
            <w:vAlign w:val="center"/>
          </w:tcPr>
          <w:p w14:paraId="2CB8E8B1" w14:textId="791BB6AF" w:rsidR="0019496F" w:rsidRDefault="005F795F" w:rsidP="00D85D22">
            <w:pPr>
              <w:tabs>
                <w:tab w:val="center" w:pos="1557"/>
                <w:tab w:val="right" w:pos="2962"/>
              </w:tabs>
              <w:spacing w:line="259" w:lineRule="auto"/>
              <w:ind w:left="0" w:right="0" w:firstLine="0"/>
            </w:pPr>
            <w:r>
              <w:t xml:space="preserve">Сообщение с </w:t>
            </w:r>
            <w:r>
              <w:tab/>
              <w:t xml:space="preserve">объектом </w:t>
            </w:r>
          </w:p>
          <w:p w14:paraId="4CC3A930" w14:textId="77777777" w:rsidR="0019496F" w:rsidRDefault="005F795F" w:rsidP="00D85D22">
            <w:pPr>
              <w:spacing w:after="0" w:line="259" w:lineRule="auto"/>
              <w:ind w:left="0" w:right="0" w:firstLine="0"/>
            </w:pPr>
            <w:r>
              <w:t xml:space="preserve">ведения работ </w:t>
            </w:r>
          </w:p>
        </w:tc>
        <w:tc>
          <w:tcPr>
            <w:tcW w:w="6096" w:type="dxa"/>
            <w:tcBorders>
              <w:top w:val="single" w:sz="4" w:space="0" w:color="000000"/>
              <w:left w:val="single" w:sz="4" w:space="0" w:color="000000"/>
              <w:bottom w:val="single" w:sz="4" w:space="0" w:color="000000"/>
              <w:right w:val="single" w:sz="4" w:space="0" w:color="000000"/>
            </w:tcBorders>
          </w:tcPr>
          <w:p w14:paraId="093E7CF1" w14:textId="14F69F57" w:rsidR="0019496F" w:rsidRDefault="001E3821" w:rsidP="005F795F">
            <w:pPr>
              <w:spacing w:after="0" w:line="271" w:lineRule="auto"/>
              <w:ind w:left="0" w:right="58" w:firstLine="0"/>
            </w:pPr>
            <w:r>
              <w:t xml:space="preserve">Автономия отсутствует. </w:t>
            </w:r>
            <w:r w:rsidR="00211BB0">
              <w:t>Круглогодичное автомобильное сообщение до месторождений.</w:t>
            </w:r>
          </w:p>
        </w:tc>
      </w:tr>
      <w:tr w:rsidR="00F24D09" w14:paraId="696235EC" w14:textId="77777777" w:rsidTr="0027059B">
        <w:trPr>
          <w:trHeight w:val="286"/>
        </w:trPr>
        <w:tc>
          <w:tcPr>
            <w:tcW w:w="535" w:type="dxa"/>
            <w:vMerge w:val="restart"/>
            <w:tcBorders>
              <w:top w:val="single" w:sz="4" w:space="0" w:color="000000"/>
              <w:left w:val="single" w:sz="4" w:space="0" w:color="000000"/>
              <w:bottom w:val="single" w:sz="4" w:space="0" w:color="000000"/>
              <w:right w:val="single" w:sz="4" w:space="0" w:color="000000"/>
            </w:tcBorders>
            <w:vAlign w:val="center"/>
          </w:tcPr>
          <w:p w14:paraId="25340725" w14:textId="18961BC7" w:rsidR="00F24D09" w:rsidRDefault="00F24D09" w:rsidP="00174AB0">
            <w:pPr>
              <w:spacing w:after="0" w:line="259" w:lineRule="auto"/>
              <w:ind w:left="0" w:right="60" w:firstLine="0"/>
              <w:jc w:val="center"/>
            </w:pPr>
            <w:r>
              <w:t>7</w:t>
            </w:r>
          </w:p>
        </w:tc>
        <w:tc>
          <w:tcPr>
            <w:tcW w:w="9525" w:type="dxa"/>
            <w:gridSpan w:val="2"/>
            <w:tcBorders>
              <w:top w:val="single" w:sz="4" w:space="0" w:color="000000"/>
              <w:left w:val="single" w:sz="4" w:space="0" w:color="000000"/>
              <w:bottom w:val="single" w:sz="4" w:space="0" w:color="000000"/>
              <w:right w:val="single" w:sz="4" w:space="0" w:color="000000"/>
            </w:tcBorders>
          </w:tcPr>
          <w:p w14:paraId="0008B707" w14:textId="2A4BBEAA" w:rsidR="00F24D09" w:rsidRDefault="00F24D09">
            <w:pPr>
              <w:spacing w:after="0" w:line="259" w:lineRule="auto"/>
              <w:ind w:left="0" w:right="0" w:firstLine="0"/>
              <w:jc w:val="left"/>
            </w:pPr>
            <w:r>
              <w:t xml:space="preserve">Температура воздуха, °С: </w:t>
            </w:r>
          </w:p>
        </w:tc>
      </w:tr>
      <w:tr w:rsidR="0019496F" w14:paraId="2DBE73BC" w14:textId="77777777" w:rsidTr="0027059B">
        <w:trPr>
          <w:trHeight w:val="286"/>
        </w:trPr>
        <w:tc>
          <w:tcPr>
            <w:tcW w:w="0" w:type="auto"/>
            <w:vMerge/>
            <w:tcBorders>
              <w:top w:val="nil"/>
              <w:left w:val="single" w:sz="4" w:space="0" w:color="000000"/>
              <w:bottom w:val="nil"/>
              <w:right w:val="single" w:sz="4" w:space="0" w:color="000000"/>
            </w:tcBorders>
          </w:tcPr>
          <w:p w14:paraId="77BB8948" w14:textId="77777777" w:rsidR="0019496F" w:rsidRDefault="0019496F" w:rsidP="00174AB0">
            <w:pPr>
              <w:spacing w:after="160" w:line="259" w:lineRule="auto"/>
              <w:ind w:left="0" w:right="0" w:firstLine="0"/>
              <w:jc w:val="center"/>
            </w:pPr>
          </w:p>
        </w:tc>
        <w:tc>
          <w:tcPr>
            <w:tcW w:w="3429" w:type="dxa"/>
            <w:tcBorders>
              <w:top w:val="single" w:sz="4" w:space="0" w:color="000000"/>
              <w:left w:val="single" w:sz="4" w:space="0" w:color="000000"/>
              <w:bottom w:val="single" w:sz="4" w:space="0" w:color="000000"/>
              <w:right w:val="single" w:sz="4" w:space="0" w:color="000000"/>
            </w:tcBorders>
          </w:tcPr>
          <w:p w14:paraId="708E81DE" w14:textId="77777777" w:rsidR="0019496F" w:rsidRDefault="005F795F" w:rsidP="00D85D22">
            <w:pPr>
              <w:spacing w:after="0" w:line="259" w:lineRule="auto"/>
              <w:ind w:left="0" w:right="0" w:firstLine="0"/>
            </w:pPr>
            <w:r>
              <w:t xml:space="preserve">среднегодовая </w:t>
            </w:r>
          </w:p>
        </w:tc>
        <w:tc>
          <w:tcPr>
            <w:tcW w:w="6096" w:type="dxa"/>
            <w:tcBorders>
              <w:top w:val="single" w:sz="4" w:space="0" w:color="000000"/>
              <w:left w:val="single" w:sz="4" w:space="0" w:color="000000"/>
              <w:bottom w:val="single" w:sz="4" w:space="0" w:color="000000"/>
              <w:right w:val="single" w:sz="4" w:space="0" w:color="000000"/>
            </w:tcBorders>
          </w:tcPr>
          <w:p w14:paraId="26192573" w14:textId="08A4FB93" w:rsidR="0019496F" w:rsidRDefault="005F795F" w:rsidP="005F795F">
            <w:pPr>
              <w:spacing w:after="0" w:line="259" w:lineRule="auto"/>
              <w:ind w:left="0" w:right="0" w:firstLine="0"/>
              <w:jc w:val="left"/>
            </w:pPr>
            <w:r>
              <w:t xml:space="preserve">+ </w:t>
            </w:r>
            <w:r w:rsidR="00055A48">
              <w:t>15</w:t>
            </w:r>
          </w:p>
        </w:tc>
      </w:tr>
      <w:tr w:rsidR="0019496F" w14:paraId="0D78A694" w14:textId="77777777" w:rsidTr="0027059B">
        <w:trPr>
          <w:trHeight w:val="288"/>
        </w:trPr>
        <w:tc>
          <w:tcPr>
            <w:tcW w:w="0" w:type="auto"/>
            <w:vMerge/>
            <w:tcBorders>
              <w:top w:val="nil"/>
              <w:left w:val="single" w:sz="4" w:space="0" w:color="000000"/>
              <w:bottom w:val="nil"/>
              <w:right w:val="single" w:sz="4" w:space="0" w:color="000000"/>
            </w:tcBorders>
          </w:tcPr>
          <w:p w14:paraId="7E6ACDA8" w14:textId="77777777" w:rsidR="0019496F" w:rsidRDefault="0019496F" w:rsidP="00174AB0">
            <w:pPr>
              <w:spacing w:after="160" w:line="259" w:lineRule="auto"/>
              <w:ind w:left="0" w:right="0" w:firstLine="0"/>
              <w:jc w:val="center"/>
            </w:pPr>
          </w:p>
        </w:tc>
        <w:tc>
          <w:tcPr>
            <w:tcW w:w="3429" w:type="dxa"/>
            <w:tcBorders>
              <w:top w:val="single" w:sz="4" w:space="0" w:color="000000"/>
              <w:left w:val="single" w:sz="4" w:space="0" w:color="000000"/>
              <w:bottom w:val="single" w:sz="4" w:space="0" w:color="000000"/>
              <w:right w:val="single" w:sz="4" w:space="0" w:color="000000"/>
            </w:tcBorders>
          </w:tcPr>
          <w:p w14:paraId="6260A87B" w14:textId="77777777" w:rsidR="0019496F" w:rsidRDefault="005F795F" w:rsidP="00D85D22">
            <w:pPr>
              <w:spacing w:after="0" w:line="259" w:lineRule="auto"/>
              <w:ind w:left="0" w:right="0" w:firstLine="0"/>
            </w:pPr>
            <w:r>
              <w:t xml:space="preserve">наибольшая летняя </w:t>
            </w:r>
          </w:p>
        </w:tc>
        <w:tc>
          <w:tcPr>
            <w:tcW w:w="6096" w:type="dxa"/>
            <w:tcBorders>
              <w:top w:val="single" w:sz="4" w:space="0" w:color="000000"/>
              <w:left w:val="single" w:sz="4" w:space="0" w:color="000000"/>
              <w:bottom w:val="single" w:sz="4" w:space="0" w:color="000000"/>
              <w:right w:val="single" w:sz="4" w:space="0" w:color="000000"/>
            </w:tcBorders>
          </w:tcPr>
          <w:p w14:paraId="312C59AA" w14:textId="45D7F37E" w:rsidR="0019496F" w:rsidRDefault="005F795F" w:rsidP="005F795F">
            <w:pPr>
              <w:spacing w:after="0" w:line="259" w:lineRule="auto"/>
              <w:ind w:left="0" w:right="0" w:firstLine="0"/>
              <w:jc w:val="left"/>
            </w:pPr>
            <w:r>
              <w:t xml:space="preserve">+ </w:t>
            </w:r>
            <w:r w:rsidR="00055A48">
              <w:t>38</w:t>
            </w:r>
          </w:p>
        </w:tc>
      </w:tr>
      <w:tr w:rsidR="0019496F" w14:paraId="3054CBA5" w14:textId="77777777" w:rsidTr="0027059B">
        <w:trPr>
          <w:trHeight w:val="286"/>
        </w:trPr>
        <w:tc>
          <w:tcPr>
            <w:tcW w:w="0" w:type="auto"/>
            <w:vMerge/>
            <w:tcBorders>
              <w:top w:val="nil"/>
              <w:left w:val="single" w:sz="4" w:space="0" w:color="000000"/>
              <w:bottom w:val="single" w:sz="4" w:space="0" w:color="000000"/>
              <w:right w:val="single" w:sz="4" w:space="0" w:color="000000"/>
            </w:tcBorders>
          </w:tcPr>
          <w:p w14:paraId="689B2ABE" w14:textId="77777777" w:rsidR="0019496F" w:rsidRDefault="0019496F" w:rsidP="00174AB0">
            <w:pPr>
              <w:spacing w:after="160" w:line="259" w:lineRule="auto"/>
              <w:ind w:left="0" w:right="0" w:firstLine="0"/>
              <w:jc w:val="center"/>
            </w:pPr>
          </w:p>
        </w:tc>
        <w:tc>
          <w:tcPr>
            <w:tcW w:w="3429" w:type="dxa"/>
            <w:tcBorders>
              <w:top w:val="single" w:sz="4" w:space="0" w:color="000000"/>
              <w:left w:val="single" w:sz="4" w:space="0" w:color="000000"/>
              <w:bottom w:val="single" w:sz="4" w:space="0" w:color="000000"/>
              <w:right w:val="single" w:sz="4" w:space="0" w:color="000000"/>
            </w:tcBorders>
          </w:tcPr>
          <w:p w14:paraId="23C3B6F5" w14:textId="77777777" w:rsidR="0019496F" w:rsidRDefault="005F795F" w:rsidP="00D85D22">
            <w:pPr>
              <w:spacing w:after="0" w:line="259" w:lineRule="auto"/>
              <w:ind w:left="0" w:right="0" w:firstLine="0"/>
            </w:pPr>
            <w:r>
              <w:t xml:space="preserve">наименьшая зимняя </w:t>
            </w:r>
          </w:p>
        </w:tc>
        <w:tc>
          <w:tcPr>
            <w:tcW w:w="6096" w:type="dxa"/>
            <w:tcBorders>
              <w:top w:val="single" w:sz="4" w:space="0" w:color="000000"/>
              <w:left w:val="single" w:sz="4" w:space="0" w:color="000000"/>
              <w:bottom w:val="single" w:sz="4" w:space="0" w:color="000000"/>
              <w:right w:val="single" w:sz="4" w:space="0" w:color="000000"/>
            </w:tcBorders>
          </w:tcPr>
          <w:p w14:paraId="264E991E" w14:textId="09C0D5D5" w:rsidR="0019496F" w:rsidRDefault="005F795F" w:rsidP="005F795F">
            <w:pPr>
              <w:spacing w:after="0" w:line="259" w:lineRule="auto"/>
              <w:ind w:left="0" w:right="0" w:firstLine="0"/>
              <w:jc w:val="left"/>
            </w:pPr>
            <w:r>
              <w:t xml:space="preserve">- </w:t>
            </w:r>
            <w:r w:rsidR="00D85D22">
              <w:t>20</w:t>
            </w:r>
          </w:p>
        </w:tc>
      </w:tr>
      <w:tr w:rsidR="0019496F" w14:paraId="6047EE8C" w14:textId="77777777" w:rsidTr="0027059B">
        <w:trPr>
          <w:trHeight w:val="468"/>
        </w:trPr>
        <w:tc>
          <w:tcPr>
            <w:tcW w:w="535" w:type="dxa"/>
            <w:tcBorders>
              <w:top w:val="single" w:sz="4" w:space="0" w:color="000000"/>
              <w:left w:val="single" w:sz="4" w:space="0" w:color="000000"/>
              <w:bottom w:val="single" w:sz="4" w:space="0" w:color="000000"/>
              <w:right w:val="single" w:sz="4" w:space="0" w:color="000000"/>
            </w:tcBorders>
            <w:vAlign w:val="center"/>
          </w:tcPr>
          <w:p w14:paraId="4015582D" w14:textId="10276418" w:rsidR="0019496F" w:rsidRDefault="00235EBE" w:rsidP="00174AB0">
            <w:pPr>
              <w:spacing w:after="0" w:line="259" w:lineRule="auto"/>
              <w:ind w:left="0" w:right="60" w:firstLine="0"/>
              <w:jc w:val="center"/>
            </w:pPr>
            <w:r>
              <w:t>8</w:t>
            </w:r>
          </w:p>
        </w:tc>
        <w:tc>
          <w:tcPr>
            <w:tcW w:w="3429" w:type="dxa"/>
            <w:tcBorders>
              <w:top w:val="single" w:sz="4" w:space="0" w:color="000000"/>
              <w:left w:val="single" w:sz="4" w:space="0" w:color="000000"/>
              <w:bottom w:val="single" w:sz="4" w:space="0" w:color="000000"/>
              <w:right w:val="single" w:sz="4" w:space="0" w:color="000000"/>
            </w:tcBorders>
          </w:tcPr>
          <w:p w14:paraId="13B5FC09" w14:textId="3362AEB0" w:rsidR="0019496F" w:rsidRDefault="005F795F" w:rsidP="00D85D22">
            <w:pPr>
              <w:tabs>
                <w:tab w:val="right" w:pos="2962"/>
              </w:tabs>
              <w:spacing w:line="259" w:lineRule="auto"/>
              <w:ind w:left="0" w:right="0" w:firstLine="0"/>
            </w:pPr>
            <w:r>
              <w:t>Максимальная глубина</w:t>
            </w:r>
            <w:r w:rsidR="001E3821">
              <w:t xml:space="preserve"> </w:t>
            </w:r>
            <w:r>
              <w:t xml:space="preserve">промерзания грунта, м </w:t>
            </w:r>
          </w:p>
        </w:tc>
        <w:tc>
          <w:tcPr>
            <w:tcW w:w="6096" w:type="dxa"/>
            <w:tcBorders>
              <w:top w:val="single" w:sz="4" w:space="0" w:color="000000"/>
              <w:left w:val="single" w:sz="4" w:space="0" w:color="000000"/>
              <w:bottom w:val="single" w:sz="4" w:space="0" w:color="000000"/>
              <w:right w:val="single" w:sz="4" w:space="0" w:color="000000"/>
            </w:tcBorders>
            <w:vAlign w:val="center"/>
          </w:tcPr>
          <w:p w14:paraId="4792A81B" w14:textId="6BD4673B" w:rsidR="0019496F" w:rsidRDefault="005F795F">
            <w:pPr>
              <w:spacing w:after="0" w:line="259" w:lineRule="auto"/>
              <w:ind w:left="0" w:right="0" w:firstLine="0"/>
              <w:jc w:val="left"/>
            </w:pPr>
            <w:r>
              <w:t>0,3</w:t>
            </w:r>
          </w:p>
        </w:tc>
      </w:tr>
      <w:tr w:rsidR="0019496F" w14:paraId="12F535A7" w14:textId="77777777" w:rsidTr="0027059B">
        <w:trPr>
          <w:trHeight w:val="454"/>
        </w:trPr>
        <w:tc>
          <w:tcPr>
            <w:tcW w:w="535" w:type="dxa"/>
            <w:tcBorders>
              <w:top w:val="single" w:sz="4" w:space="0" w:color="000000"/>
              <w:left w:val="single" w:sz="4" w:space="0" w:color="000000"/>
              <w:bottom w:val="single" w:sz="4" w:space="0" w:color="000000"/>
              <w:right w:val="single" w:sz="4" w:space="0" w:color="000000"/>
            </w:tcBorders>
            <w:vAlign w:val="center"/>
          </w:tcPr>
          <w:p w14:paraId="4297496D" w14:textId="39A7DFBE" w:rsidR="0019496F" w:rsidRDefault="00235EBE" w:rsidP="00174AB0">
            <w:pPr>
              <w:spacing w:after="0" w:line="259" w:lineRule="auto"/>
              <w:ind w:left="0" w:right="60" w:firstLine="0"/>
              <w:jc w:val="center"/>
            </w:pPr>
            <w:r>
              <w:t>9</w:t>
            </w:r>
          </w:p>
        </w:tc>
        <w:tc>
          <w:tcPr>
            <w:tcW w:w="3429" w:type="dxa"/>
            <w:tcBorders>
              <w:top w:val="single" w:sz="4" w:space="0" w:color="000000"/>
              <w:left w:val="single" w:sz="4" w:space="0" w:color="000000"/>
              <w:bottom w:val="single" w:sz="4" w:space="0" w:color="000000"/>
              <w:right w:val="single" w:sz="4" w:space="0" w:color="000000"/>
            </w:tcBorders>
          </w:tcPr>
          <w:p w14:paraId="40E8A8E6" w14:textId="77777777" w:rsidR="0019496F" w:rsidRDefault="005F795F" w:rsidP="00D85D22">
            <w:pPr>
              <w:spacing w:after="0" w:line="259" w:lineRule="auto"/>
              <w:ind w:left="0" w:right="0" w:firstLine="0"/>
            </w:pPr>
            <w:r>
              <w:t xml:space="preserve">Продолжительность отопительного периода, сут. </w:t>
            </w:r>
          </w:p>
        </w:tc>
        <w:tc>
          <w:tcPr>
            <w:tcW w:w="6096" w:type="dxa"/>
            <w:tcBorders>
              <w:top w:val="single" w:sz="4" w:space="0" w:color="000000"/>
              <w:left w:val="single" w:sz="4" w:space="0" w:color="000000"/>
              <w:bottom w:val="single" w:sz="4" w:space="0" w:color="000000"/>
              <w:right w:val="single" w:sz="4" w:space="0" w:color="000000"/>
            </w:tcBorders>
            <w:vAlign w:val="center"/>
          </w:tcPr>
          <w:p w14:paraId="38A45247" w14:textId="77777777" w:rsidR="0019496F" w:rsidRDefault="005F795F">
            <w:pPr>
              <w:spacing w:after="0" w:line="259" w:lineRule="auto"/>
              <w:ind w:left="0" w:right="0" w:firstLine="0"/>
              <w:jc w:val="left"/>
            </w:pPr>
            <w:r>
              <w:t xml:space="preserve">100 </w:t>
            </w:r>
          </w:p>
        </w:tc>
      </w:tr>
      <w:tr w:rsidR="0019496F" w14:paraId="08DC0F66" w14:textId="77777777" w:rsidTr="0027059B">
        <w:trPr>
          <w:trHeight w:val="227"/>
        </w:trPr>
        <w:tc>
          <w:tcPr>
            <w:tcW w:w="535" w:type="dxa"/>
            <w:tcBorders>
              <w:top w:val="single" w:sz="4" w:space="0" w:color="000000"/>
              <w:left w:val="single" w:sz="4" w:space="0" w:color="000000"/>
              <w:bottom w:val="single" w:sz="4" w:space="0" w:color="000000"/>
              <w:right w:val="single" w:sz="4" w:space="0" w:color="000000"/>
            </w:tcBorders>
            <w:vAlign w:val="center"/>
          </w:tcPr>
          <w:p w14:paraId="6418028F" w14:textId="215BFEEA" w:rsidR="0019496F" w:rsidRDefault="00235EBE" w:rsidP="00174AB0">
            <w:pPr>
              <w:spacing w:after="0" w:line="259" w:lineRule="auto"/>
              <w:ind w:left="0" w:right="60" w:firstLine="0"/>
              <w:jc w:val="center"/>
            </w:pPr>
            <w:r>
              <w:t>10</w:t>
            </w:r>
          </w:p>
        </w:tc>
        <w:tc>
          <w:tcPr>
            <w:tcW w:w="3429" w:type="dxa"/>
            <w:tcBorders>
              <w:top w:val="single" w:sz="4" w:space="0" w:color="000000"/>
              <w:left w:val="single" w:sz="4" w:space="0" w:color="000000"/>
              <w:bottom w:val="single" w:sz="4" w:space="0" w:color="000000"/>
              <w:right w:val="single" w:sz="4" w:space="0" w:color="000000"/>
            </w:tcBorders>
            <w:vAlign w:val="center"/>
          </w:tcPr>
          <w:p w14:paraId="08271F50" w14:textId="77777777" w:rsidR="0019496F" w:rsidRDefault="005F795F" w:rsidP="00D85D22">
            <w:pPr>
              <w:spacing w:after="0" w:line="259" w:lineRule="auto"/>
              <w:ind w:left="0" w:right="0" w:firstLine="0"/>
            </w:pPr>
            <w:r>
              <w:t xml:space="preserve">Многолетнемерзлые породы, м </w:t>
            </w:r>
          </w:p>
        </w:tc>
        <w:tc>
          <w:tcPr>
            <w:tcW w:w="6096" w:type="dxa"/>
            <w:tcBorders>
              <w:top w:val="single" w:sz="4" w:space="0" w:color="000000"/>
              <w:left w:val="single" w:sz="4" w:space="0" w:color="000000"/>
              <w:bottom w:val="single" w:sz="4" w:space="0" w:color="000000"/>
              <w:right w:val="single" w:sz="4" w:space="0" w:color="000000"/>
            </w:tcBorders>
          </w:tcPr>
          <w:p w14:paraId="5FE90119" w14:textId="1E6A5100" w:rsidR="0019496F" w:rsidRDefault="005F795F">
            <w:pPr>
              <w:spacing w:after="0" w:line="259" w:lineRule="auto"/>
              <w:ind w:left="0" w:right="0" w:firstLine="0"/>
            </w:pPr>
            <w:r>
              <w:t>отсутствуют</w:t>
            </w:r>
          </w:p>
        </w:tc>
      </w:tr>
      <w:tr w:rsidR="0019496F" w14:paraId="7CFAF1B2" w14:textId="77777777" w:rsidTr="0027059B">
        <w:trPr>
          <w:trHeight w:val="286"/>
        </w:trPr>
        <w:tc>
          <w:tcPr>
            <w:tcW w:w="535" w:type="dxa"/>
            <w:tcBorders>
              <w:top w:val="single" w:sz="4" w:space="0" w:color="000000"/>
              <w:left w:val="single" w:sz="4" w:space="0" w:color="000000"/>
              <w:bottom w:val="single" w:sz="4" w:space="0" w:color="000000"/>
              <w:right w:val="single" w:sz="4" w:space="0" w:color="000000"/>
            </w:tcBorders>
          </w:tcPr>
          <w:p w14:paraId="7D47846F" w14:textId="32435259" w:rsidR="0019496F" w:rsidRDefault="005F795F" w:rsidP="00174AB0">
            <w:pPr>
              <w:spacing w:after="0" w:line="259" w:lineRule="auto"/>
              <w:ind w:right="0" w:firstLine="0"/>
              <w:jc w:val="center"/>
            </w:pPr>
            <w:r>
              <w:t>1</w:t>
            </w:r>
            <w:r w:rsidR="00235EBE">
              <w:t>1</w:t>
            </w:r>
          </w:p>
        </w:tc>
        <w:tc>
          <w:tcPr>
            <w:tcW w:w="3429" w:type="dxa"/>
            <w:tcBorders>
              <w:top w:val="single" w:sz="4" w:space="0" w:color="000000"/>
              <w:left w:val="single" w:sz="4" w:space="0" w:color="000000"/>
              <w:bottom w:val="single" w:sz="4" w:space="0" w:color="000000"/>
              <w:right w:val="single" w:sz="4" w:space="0" w:color="000000"/>
            </w:tcBorders>
          </w:tcPr>
          <w:p w14:paraId="3BB081FF" w14:textId="77777777" w:rsidR="0019496F" w:rsidRDefault="005F795F" w:rsidP="00D85D22">
            <w:pPr>
              <w:spacing w:after="0" w:line="259" w:lineRule="auto"/>
              <w:ind w:left="0" w:right="0" w:firstLine="0"/>
            </w:pPr>
            <w:r>
              <w:t xml:space="preserve">Категория скважин </w:t>
            </w:r>
          </w:p>
        </w:tc>
        <w:tc>
          <w:tcPr>
            <w:tcW w:w="6096" w:type="dxa"/>
            <w:tcBorders>
              <w:top w:val="single" w:sz="4" w:space="0" w:color="000000"/>
              <w:left w:val="single" w:sz="4" w:space="0" w:color="000000"/>
              <w:bottom w:val="single" w:sz="4" w:space="0" w:color="000000"/>
              <w:right w:val="single" w:sz="4" w:space="0" w:color="000000"/>
            </w:tcBorders>
          </w:tcPr>
          <w:p w14:paraId="7D77EE39" w14:textId="707C278C" w:rsidR="0019496F" w:rsidRPr="006D284A" w:rsidRDefault="004B66F4">
            <w:pPr>
              <w:spacing w:after="0" w:line="259" w:lineRule="auto"/>
              <w:ind w:left="0" w:right="0" w:firstLine="0"/>
              <w:jc w:val="left"/>
            </w:pPr>
            <w:r>
              <w:t>Разведочные, э</w:t>
            </w:r>
            <w:r w:rsidR="00DE41A5">
              <w:t>ксплуатационные, оценочные, ЗБС</w:t>
            </w:r>
          </w:p>
        </w:tc>
      </w:tr>
      <w:tr w:rsidR="0019496F" w14:paraId="3CF96DE8" w14:textId="77777777" w:rsidTr="0027059B">
        <w:trPr>
          <w:trHeight w:val="49"/>
        </w:trPr>
        <w:tc>
          <w:tcPr>
            <w:tcW w:w="535" w:type="dxa"/>
            <w:tcBorders>
              <w:top w:val="single" w:sz="4" w:space="0" w:color="000000"/>
              <w:left w:val="single" w:sz="4" w:space="0" w:color="000000"/>
              <w:bottom w:val="single" w:sz="4" w:space="0" w:color="000000"/>
              <w:right w:val="single" w:sz="4" w:space="0" w:color="000000"/>
            </w:tcBorders>
          </w:tcPr>
          <w:p w14:paraId="42173692" w14:textId="2BAF831A" w:rsidR="0019496F" w:rsidRDefault="005F795F" w:rsidP="00174AB0">
            <w:pPr>
              <w:spacing w:after="0" w:line="259" w:lineRule="auto"/>
              <w:ind w:right="0" w:firstLine="0"/>
              <w:jc w:val="center"/>
            </w:pPr>
            <w:r>
              <w:t>1</w:t>
            </w:r>
            <w:r w:rsidR="00235EBE">
              <w:t>2</w:t>
            </w:r>
          </w:p>
        </w:tc>
        <w:tc>
          <w:tcPr>
            <w:tcW w:w="3429" w:type="dxa"/>
            <w:tcBorders>
              <w:top w:val="single" w:sz="4" w:space="0" w:color="000000"/>
              <w:left w:val="single" w:sz="4" w:space="0" w:color="000000"/>
              <w:bottom w:val="single" w:sz="4" w:space="0" w:color="000000"/>
              <w:right w:val="single" w:sz="4" w:space="0" w:color="000000"/>
            </w:tcBorders>
          </w:tcPr>
          <w:p w14:paraId="0F955117" w14:textId="77777777" w:rsidR="0019496F" w:rsidRDefault="005F795F" w:rsidP="00D85D22">
            <w:pPr>
              <w:spacing w:after="0" w:line="259" w:lineRule="auto"/>
              <w:ind w:left="0" w:right="0" w:firstLine="0"/>
            </w:pPr>
            <w:r>
              <w:t xml:space="preserve">Назначение скважин </w:t>
            </w:r>
          </w:p>
        </w:tc>
        <w:tc>
          <w:tcPr>
            <w:tcW w:w="6096" w:type="dxa"/>
            <w:tcBorders>
              <w:top w:val="single" w:sz="4" w:space="0" w:color="000000"/>
              <w:left w:val="single" w:sz="4" w:space="0" w:color="000000"/>
              <w:bottom w:val="single" w:sz="4" w:space="0" w:color="000000"/>
              <w:right w:val="single" w:sz="4" w:space="0" w:color="000000"/>
            </w:tcBorders>
          </w:tcPr>
          <w:p w14:paraId="6E548EDC" w14:textId="2E0BE2B8" w:rsidR="0019496F" w:rsidRDefault="004B66F4" w:rsidP="00C37E54">
            <w:pPr>
              <w:spacing w:after="0" w:line="259" w:lineRule="auto"/>
              <w:ind w:left="0" w:right="0" w:firstLine="0"/>
              <w:jc w:val="left"/>
            </w:pPr>
            <w:r>
              <w:t xml:space="preserve">Разведочные, добывающие, оценочные, </w:t>
            </w:r>
            <w:r w:rsidR="005F795F">
              <w:t xml:space="preserve">ЗБС </w:t>
            </w:r>
          </w:p>
        </w:tc>
      </w:tr>
    </w:tbl>
    <w:p w14:paraId="30087553" w14:textId="77777777" w:rsidR="00877329" w:rsidRDefault="00877329" w:rsidP="00656363">
      <w:pPr>
        <w:pStyle w:val="2"/>
        <w:tabs>
          <w:tab w:val="left" w:pos="567"/>
        </w:tabs>
        <w:spacing w:after="0"/>
        <w:ind w:left="-6" w:hanging="11"/>
      </w:pPr>
      <w:bookmarkStart w:id="5" w:name="_Toc107303903"/>
      <w:bookmarkStart w:id="6" w:name="_Hlk75440209"/>
      <w:r>
        <w:t>1.3</w:t>
      </w:r>
      <w:r>
        <w:rPr>
          <w:rFonts w:ascii="Arial" w:eastAsia="Arial" w:hAnsi="Arial" w:cs="Arial"/>
        </w:rPr>
        <w:tab/>
      </w:r>
      <w:r>
        <w:t>Объём работ и сроки</w:t>
      </w:r>
      <w:bookmarkEnd w:id="5"/>
    </w:p>
    <w:bookmarkEnd w:id="6"/>
    <w:p w14:paraId="4F89ADC5" w14:textId="332BA51C" w:rsidR="00877329" w:rsidRPr="004B66F4" w:rsidRDefault="00877329" w:rsidP="00656363">
      <w:pPr>
        <w:spacing w:after="0" w:line="259" w:lineRule="auto"/>
        <w:ind w:left="7797" w:right="-113" w:firstLine="0"/>
        <w:rPr>
          <w:szCs w:val="24"/>
        </w:rPr>
      </w:pPr>
      <w:r w:rsidRPr="004B66F4">
        <w:rPr>
          <w:szCs w:val="24"/>
        </w:rPr>
        <w:t>Таблица №</w:t>
      </w:r>
      <w:r>
        <w:rPr>
          <w:szCs w:val="24"/>
        </w:rPr>
        <w:t>1</w:t>
      </w:r>
      <w:r w:rsidRPr="004B66F4">
        <w:rPr>
          <w:szCs w:val="24"/>
        </w:rPr>
        <w:t>.</w:t>
      </w:r>
      <w:r>
        <w:rPr>
          <w:szCs w:val="24"/>
        </w:rPr>
        <w:t>2</w:t>
      </w:r>
      <w:r w:rsidRPr="004B66F4">
        <w:rPr>
          <w:szCs w:val="24"/>
        </w:rPr>
        <w:t xml:space="preserve"> - Сроки</w:t>
      </w:r>
    </w:p>
    <w:tbl>
      <w:tblPr>
        <w:tblStyle w:val="TableGrid"/>
        <w:tblW w:w="10065" w:type="dxa"/>
        <w:tblInd w:w="-5" w:type="dxa"/>
        <w:tblCellMar>
          <w:top w:w="7" w:type="dxa"/>
          <w:left w:w="106" w:type="dxa"/>
          <w:right w:w="115" w:type="dxa"/>
        </w:tblCellMar>
        <w:tblLook w:val="04A0" w:firstRow="1" w:lastRow="0" w:firstColumn="1" w:lastColumn="0" w:noHBand="0" w:noVBand="1"/>
      </w:tblPr>
      <w:tblGrid>
        <w:gridCol w:w="4678"/>
        <w:gridCol w:w="2552"/>
        <w:gridCol w:w="2835"/>
      </w:tblGrid>
      <w:tr w:rsidR="00877329" w14:paraId="163A001B" w14:textId="77777777" w:rsidTr="00656363">
        <w:trPr>
          <w:trHeight w:val="211"/>
        </w:trPr>
        <w:tc>
          <w:tcPr>
            <w:tcW w:w="4678" w:type="dxa"/>
            <w:vMerge w:val="restart"/>
            <w:tcBorders>
              <w:top w:val="single" w:sz="4" w:space="0" w:color="000000"/>
              <w:left w:val="single" w:sz="4" w:space="0" w:color="000000"/>
              <w:bottom w:val="single" w:sz="4" w:space="0" w:color="000000"/>
              <w:right w:val="single" w:sz="4" w:space="0" w:color="000000"/>
            </w:tcBorders>
            <w:vAlign w:val="center"/>
          </w:tcPr>
          <w:p w14:paraId="6FDC3661" w14:textId="77777777" w:rsidR="00877329" w:rsidRPr="004B66F4" w:rsidRDefault="00877329" w:rsidP="00633821">
            <w:pPr>
              <w:spacing w:after="0" w:line="259" w:lineRule="auto"/>
              <w:ind w:left="0" w:right="0" w:firstLine="0"/>
              <w:jc w:val="left"/>
              <w:rPr>
                <w:szCs w:val="24"/>
              </w:rPr>
            </w:pPr>
            <w:r w:rsidRPr="004B66F4">
              <w:rPr>
                <w:szCs w:val="24"/>
              </w:rPr>
              <w:t>Срок выполнения работ</w:t>
            </w:r>
          </w:p>
        </w:tc>
        <w:tc>
          <w:tcPr>
            <w:tcW w:w="2552" w:type="dxa"/>
            <w:tcBorders>
              <w:top w:val="single" w:sz="4" w:space="0" w:color="000000"/>
              <w:left w:val="single" w:sz="4" w:space="0" w:color="000000"/>
              <w:bottom w:val="single" w:sz="4" w:space="0" w:color="000000"/>
              <w:right w:val="single" w:sz="4" w:space="0" w:color="000000"/>
            </w:tcBorders>
          </w:tcPr>
          <w:p w14:paraId="6E1F22F1" w14:textId="77777777" w:rsidR="00877329" w:rsidRPr="004B66F4" w:rsidRDefault="00877329" w:rsidP="00633821">
            <w:pPr>
              <w:spacing w:after="0" w:line="259" w:lineRule="auto"/>
              <w:ind w:left="31" w:right="0" w:firstLine="0"/>
              <w:jc w:val="center"/>
              <w:rPr>
                <w:szCs w:val="24"/>
              </w:rPr>
            </w:pPr>
            <w:r w:rsidRPr="004B66F4">
              <w:rPr>
                <w:szCs w:val="24"/>
              </w:rPr>
              <w:t xml:space="preserve">Начало </w:t>
            </w:r>
          </w:p>
        </w:tc>
        <w:tc>
          <w:tcPr>
            <w:tcW w:w="2835" w:type="dxa"/>
            <w:tcBorders>
              <w:top w:val="single" w:sz="4" w:space="0" w:color="000000"/>
              <w:left w:val="single" w:sz="4" w:space="0" w:color="000000"/>
              <w:bottom w:val="single" w:sz="4" w:space="0" w:color="000000"/>
              <w:right w:val="single" w:sz="4" w:space="0" w:color="000000"/>
            </w:tcBorders>
          </w:tcPr>
          <w:p w14:paraId="3B8C738F" w14:textId="77777777" w:rsidR="00877329" w:rsidRPr="004B66F4" w:rsidRDefault="00877329" w:rsidP="00633821">
            <w:pPr>
              <w:spacing w:after="0" w:line="259" w:lineRule="auto"/>
              <w:ind w:left="27" w:right="0" w:firstLine="0"/>
              <w:jc w:val="center"/>
              <w:rPr>
                <w:szCs w:val="24"/>
              </w:rPr>
            </w:pPr>
            <w:r w:rsidRPr="004B66F4">
              <w:rPr>
                <w:szCs w:val="24"/>
              </w:rPr>
              <w:t xml:space="preserve">Окончание </w:t>
            </w:r>
          </w:p>
        </w:tc>
      </w:tr>
      <w:tr w:rsidR="00877329" w14:paraId="3CC8C34A" w14:textId="77777777" w:rsidTr="00633821">
        <w:trPr>
          <w:trHeight w:val="300"/>
        </w:trPr>
        <w:tc>
          <w:tcPr>
            <w:tcW w:w="4678" w:type="dxa"/>
            <w:vMerge/>
            <w:tcBorders>
              <w:top w:val="nil"/>
              <w:left w:val="single" w:sz="4" w:space="0" w:color="000000"/>
              <w:bottom w:val="single" w:sz="4" w:space="0" w:color="000000"/>
              <w:right w:val="single" w:sz="4" w:space="0" w:color="000000"/>
            </w:tcBorders>
          </w:tcPr>
          <w:p w14:paraId="4A22C667" w14:textId="77777777" w:rsidR="00877329" w:rsidRPr="004B66F4" w:rsidRDefault="00877329" w:rsidP="00633821">
            <w:pPr>
              <w:spacing w:after="160" w:line="259" w:lineRule="auto"/>
              <w:ind w:left="0" w:right="0" w:firstLine="0"/>
              <w:jc w:val="left"/>
              <w:rPr>
                <w:szCs w:val="24"/>
              </w:rPr>
            </w:pPr>
          </w:p>
        </w:tc>
        <w:tc>
          <w:tcPr>
            <w:tcW w:w="2552" w:type="dxa"/>
            <w:tcBorders>
              <w:top w:val="single" w:sz="4" w:space="0" w:color="000000"/>
              <w:left w:val="single" w:sz="4" w:space="0" w:color="000000"/>
              <w:bottom w:val="single" w:sz="4" w:space="0" w:color="000000"/>
              <w:right w:val="single" w:sz="4" w:space="0" w:color="000000"/>
            </w:tcBorders>
          </w:tcPr>
          <w:p w14:paraId="332238E8" w14:textId="56BD337A" w:rsidR="00877329" w:rsidRPr="004B66F4" w:rsidRDefault="00877329" w:rsidP="00633821">
            <w:pPr>
              <w:spacing w:after="0" w:line="259" w:lineRule="auto"/>
              <w:ind w:left="35" w:right="0" w:firstLine="0"/>
              <w:jc w:val="center"/>
              <w:rPr>
                <w:szCs w:val="24"/>
              </w:rPr>
            </w:pPr>
            <w:r w:rsidRPr="004B66F4">
              <w:rPr>
                <w:szCs w:val="24"/>
              </w:rPr>
              <w:t>01.</w:t>
            </w:r>
            <w:r>
              <w:rPr>
                <w:szCs w:val="24"/>
              </w:rPr>
              <w:t>0</w:t>
            </w:r>
            <w:r w:rsidR="00D340A6">
              <w:rPr>
                <w:szCs w:val="24"/>
                <w:lang w:val="en-US"/>
              </w:rPr>
              <w:t>8</w:t>
            </w:r>
            <w:r w:rsidRPr="004B66F4">
              <w:rPr>
                <w:szCs w:val="24"/>
              </w:rPr>
              <w:t>.202</w:t>
            </w:r>
            <w:r w:rsidR="00D340A6">
              <w:rPr>
                <w:szCs w:val="24"/>
                <w:lang w:val="en-US"/>
              </w:rPr>
              <w:t>2</w:t>
            </w:r>
            <w:r w:rsidRPr="004B66F4">
              <w:rPr>
                <w:szCs w:val="24"/>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42EDEDCE" w14:textId="6C4BC86C" w:rsidR="00877329" w:rsidRPr="004B66F4" w:rsidRDefault="00877329" w:rsidP="00633821">
            <w:pPr>
              <w:spacing w:after="0" w:line="259" w:lineRule="auto"/>
              <w:ind w:left="30" w:right="0" w:firstLine="0"/>
              <w:jc w:val="center"/>
              <w:rPr>
                <w:szCs w:val="24"/>
              </w:rPr>
            </w:pPr>
            <w:r w:rsidRPr="004B66F4">
              <w:rPr>
                <w:szCs w:val="24"/>
              </w:rPr>
              <w:t>31.12.202</w:t>
            </w:r>
            <w:r w:rsidR="00D340A6">
              <w:rPr>
                <w:szCs w:val="24"/>
                <w:lang w:val="en-US"/>
              </w:rPr>
              <w:t>3</w:t>
            </w:r>
            <w:r w:rsidRPr="004B66F4">
              <w:rPr>
                <w:szCs w:val="24"/>
              </w:rPr>
              <w:t xml:space="preserve"> </w:t>
            </w:r>
          </w:p>
        </w:tc>
      </w:tr>
    </w:tbl>
    <w:p w14:paraId="3129CCA3" w14:textId="77777777" w:rsidR="00656363" w:rsidRDefault="00656363" w:rsidP="00877329">
      <w:pPr>
        <w:pStyle w:val="22"/>
        <w:tabs>
          <w:tab w:val="left" w:pos="426"/>
        </w:tabs>
        <w:ind w:right="0" w:firstLine="567"/>
        <w:rPr>
          <w:rFonts w:ascii="Times New Roman" w:hAnsi="Times New Roman"/>
          <w:sz w:val="24"/>
          <w:szCs w:val="24"/>
        </w:rPr>
      </w:pPr>
    </w:p>
    <w:p w14:paraId="6E917BB2" w14:textId="31D9B810" w:rsidR="00877329" w:rsidRDefault="00877329" w:rsidP="00877329">
      <w:pPr>
        <w:pStyle w:val="22"/>
        <w:tabs>
          <w:tab w:val="left" w:pos="426"/>
        </w:tabs>
        <w:ind w:right="0" w:firstLine="567"/>
        <w:rPr>
          <w:rFonts w:ascii="Times New Roman" w:hAnsi="Times New Roman"/>
          <w:sz w:val="24"/>
          <w:szCs w:val="24"/>
        </w:rPr>
      </w:pPr>
      <w:r w:rsidRPr="00C15C38">
        <w:rPr>
          <w:rFonts w:ascii="Times New Roman" w:hAnsi="Times New Roman"/>
          <w:sz w:val="24"/>
          <w:szCs w:val="24"/>
        </w:rPr>
        <w:t>Заказчик вправе в одностороннем порядке изменять объ</w:t>
      </w:r>
      <w:r>
        <w:rPr>
          <w:rFonts w:ascii="Times New Roman" w:hAnsi="Times New Roman"/>
          <w:sz w:val="24"/>
          <w:szCs w:val="24"/>
        </w:rPr>
        <w:t>ё</w:t>
      </w:r>
      <w:r w:rsidRPr="00C15C38">
        <w:rPr>
          <w:rFonts w:ascii="Times New Roman" w:hAnsi="Times New Roman"/>
          <w:sz w:val="24"/>
          <w:szCs w:val="24"/>
        </w:rPr>
        <w:t>мы Услуг</w:t>
      </w:r>
      <w:r>
        <w:rPr>
          <w:rFonts w:ascii="Times New Roman" w:hAnsi="Times New Roman"/>
          <w:sz w:val="24"/>
          <w:szCs w:val="24"/>
        </w:rPr>
        <w:t xml:space="preserve">, как в сторону увеличения, так и в сторону </w:t>
      </w:r>
      <w:r w:rsidRPr="00C15C38">
        <w:rPr>
          <w:rFonts w:ascii="Times New Roman" w:hAnsi="Times New Roman"/>
          <w:sz w:val="24"/>
          <w:szCs w:val="24"/>
        </w:rPr>
        <w:t>уменьшения, а также в случае изменения сроков, путём направления Исполнителю уведомления, при этом убытки Исполнителя не подлежат возмещению.</w:t>
      </w:r>
      <w:r w:rsidR="0082041C">
        <w:rPr>
          <w:rFonts w:ascii="Times New Roman" w:hAnsi="Times New Roman"/>
          <w:sz w:val="24"/>
          <w:szCs w:val="24"/>
        </w:rPr>
        <w:t xml:space="preserve"> Общее количество станций </w:t>
      </w:r>
      <w:r w:rsidR="00E04AFA">
        <w:rPr>
          <w:rFonts w:ascii="Times New Roman" w:hAnsi="Times New Roman"/>
          <w:sz w:val="24"/>
          <w:szCs w:val="24"/>
        </w:rPr>
        <w:t>22</w:t>
      </w:r>
      <w:r w:rsidR="0082041C">
        <w:rPr>
          <w:rFonts w:ascii="Times New Roman" w:hAnsi="Times New Roman"/>
          <w:sz w:val="24"/>
          <w:szCs w:val="24"/>
        </w:rPr>
        <w:t xml:space="preserve"> единиц</w:t>
      </w:r>
      <w:r w:rsidR="00337A20">
        <w:rPr>
          <w:rFonts w:ascii="Times New Roman" w:hAnsi="Times New Roman"/>
          <w:sz w:val="24"/>
          <w:szCs w:val="24"/>
        </w:rPr>
        <w:t>ы</w:t>
      </w:r>
      <w:r w:rsidR="0082041C">
        <w:rPr>
          <w:rFonts w:ascii="Times New Roman" w:hAnsi="Times New Roman"/>
          <w:sz w:val="24"/>
          <w:szCs w:val="24"/>
        </w:rPr>
        <w:t xml:space="preserve">, с возможным увеличением до </w:t>
      </w:r>
      <w:r w:rsidR="00E04AFA">
        <w:rPr>
          <w:rFonts w:ascii="Times New Roman" w:hAnsi="Times New Roman"/>
          <w:sz w:val="24"/>
          <w:szCs w:val="24"/>
        </w:rPr>
        <w:t>28</w:t>
      </w:r>
      <w:r w:rsidR="0082041C">
        <w:rPr>
          <w:rFonts w:ascii="Times New Roman" w:hAnsi="Times New Roman"/>
          <w:sz w:val="24"/>
          <w:szCs w:val="24"/>
        </w:rPr>
        <w:t xml:space="preserve"> единиц.</w:t>
      </w:r>
    </w:p>
    <w:p w14:paraId="2549B308" w14:textId="77777777" w:rsidR="00656363" w:rsidRDefault="00656363" w:rsidP="00877329">
      <w:pPr>
        <w:pStyle w:val="22"/>
        <w:tabs>
          <w:tab w:val="left" w:pos="426"/>
        </w:tabs>
        <w:ind w:right="0" w:firstLine="567"/>
        <w:rPr>
          <w:rFonts w:ascii="Times New Roman" w:hAnsi="Times New Roman"/>
          <w:sz w:val="24"/>
          <w:szCs w:val="24"/>
        </w:rPr>
      </w:pPr>
    </w:p>
    <w:p w14:paraId="58257109" w14:textId="77777777" w:rsidR="00877329" w:rsidRDefault="00877329" w:rsidP="00877329">
      <w:pPr>
        <w:spacing w:after="0" w:line="259" w:lineRule="auto"/>
        <w:ind w:left="0" w:right="10" w:firstLine="708"/>
        <w:jc w:val="right"/>
      </w:pPr>
      <w:r>
        <w:lastRenderedPageBreak/>
        <w:t>Таблица №1.3 – Объём работ по лоту №1</w:t>
      </w:r>
    </w:p>
    <w:tbl>
      <w:tblPr>
        <w:tblStyle w:val="ab"/>
        <w:tblW w:w="10056" w:type="dxa"/>
        <w:tblLook w:val="04A0" w:firstRow="1" w:lastRow="0" w:firstColumn="1" w:lastColumn="0" w:noHBand="0" w:noVBand="1"/>
      </w:tblPr>
      <w:tblGrid>
        <w:gridCol w:w="561"/>
        <w:gridCol w:w="4821"/>
        <w:gridCol w:w="1548"/>
        <w:gridCol w:w="1058"/>
        <w:gridCol w:w="1093"/>
        <w:gridCol w:w="975"/>
      </w:tblGrid>
      <w:tr w:rsidR="00877329" w14:paraId="32AFAE94" w14:textId="77777777" w:rsidTr="00656363">
        <w:trPr>
          <w:trHeight w:val="420"/>
        </w:trPr>
        <w:tc>
          <w:tcPr>
            <w:tcW w:w="10056" w:type="dxa"/>
            <w:gridSpan w:val="6"/>
            <w:vAlign w:val="center"/>
          </w:tcPr>
          <w:p w14:paraId="2F6E39E4" w14:textId="342E61A5" w:rsidR="00877329" w:rsidRPr="00656363" w:rsidRDefault="00877329" w:rsidP="00633821">
            <w:pPr>
              <w:spacing w:after="0" w:line="259" w:lineRule="auto"/>
              <w:ind w:left="0" w:right="10" w:firstLine="0"/>
              <w:jc w:val="center"/>
              <w:rPr>
                <w:b/>
                <w:bCs/>
              </w:rPr>
            </w:pPr>
            <w:r w:rsidRPr="00656363">
              <w:rPr>
                <w:b/>
                <w:bCs/>
              </w:rPr>
              <w:t>ЛОТ №1</w:t>
            </w:r>
            <w:r w:rsidR="002B6EBA" w:rsidRPr="00656363">
              <w:rPr>
                <w:b/>
                <w:bCs/>
              </w:rPr>
              <w:t xml:space="preserve"> ТПП «МУБАРЕК»</w:t>
            </w:r>
          </w:p>
        </w:tc>
      </w:tr>
      <w:tr w:rsidR="00877329" w14:paraId="77AF033B" w14:textId="77777777" w:rsidTr="00656363">
        <w:trPr>
          <w:trHeight w:val="306"/>
        </w:trPr>
        <w:tc>
          <w:tcPr>
            <w:tcW w:w="561" w:type="dxa"/>
            <w:vMerge w:val="restart"/>
            <w:vAlign w:val="center"/>
          </w:tcPr>
          <w:p w14:paraId="18C939F0" w14:textId="77777777" w:rsidR="00877329" w:rsidRDefault="00877329" w:rsidP="00633821">
            <w:pPr>
              <w:spacing w:after="0" w:line="259" w:lineRule="auto"/>
              <w:ind w:left="0" w:right="10" w:firstLine="0"/>
              <w:jc w:val="center"/>
            </w:pPr>
            <w:bookmarkStart w:id="7" w:name="_Hlk75438707"/>
            <w:r>
              <w:t>№ п/п</w:t>
            </w:r>
          </w:p>
        </w:tc>
        <w:tc>
          <w:tcPr>
            <w:tcW w:w="4821" w:type="dxa"/>
            <w:vMerge w:val="restart"/>
            <w:tcBorders>
              <w:top w:val="single" w:sz="4" w:space="0" w:color="000000"/>
              <w:left w:val="single" w:sz="4" w:space="0" w:color="000000"/>
              <w:right w:val="single" w:sz="4" w:space="0" w:color="000000"/>
            </w:tcBorders>
            <w:vAlign w:val="center"/>
          </w:tcPr>
          <w:p w14:paraId="7AC05B50" w14:textId="77777777" w:rsidR="00877329" w:rsidRDefault="00877329" w:rsidP="00633821">
            <w:pPr>
              <w:spacing w:after="0" w:line="259" w:lineRule="auto"/>
              <w:ind w:left="0" w:right="10" w:firstLine="0"/>
              <w:jc w:val="center"/>
            </w:pPr>
            <w:r w:rsidRPr="00600D73">
              <w:rPr>
                <w:szCs w:val="24"/>
              </w:rPr>
              <w:t xml:space="preserve">Наименование работ </w:t>
            </w:r>
          </w:p>
        </w:tc>
        <w:tc>
          <w:tcPr>
            <w:tcW w:w="1548" w:type="dxa"/>
            <w:vMerge w:val="restart"/>
            <w:tcBorders>
              <w:top w:val="single" w:sz="4" w:space="0" w:color="000000"/>
              <w:left w:val="single" w:sz="4" w:space="0" w:color="000000"/>
              <w:right w:val="single" w:sz="4" w:space="0" w:color="000000"/>
            </w:tcBorders>
            <w:vAlign w:val="center"/>
          </w:tcPr>
          <w:p w14:paraId="407C15EE" w14:textId="77777777" w:rsidR="00877329" w:rsidRDefault="00877329" w:rsidP="00633821">
            <w:pPr>
              <w:spacing w:after="0" w:line="259" w:lineRule="auto"/>
              <w:ind w:left="0" w:right="10" w:firstLine="0"/>
              <w:jc w:val="center"/>
            </w:pPr>
            <w:r>
              <w:rPr>
                <w:szCs w:val="24"/>
              </w:rPr>
              <w:t>Е</w:t>
            </w:r>
            <w:r w:rsidRPr="00600D73">
              <w:rPr>
                <w:szCs w:val="24"/>
              </w:rPr>
              <w:t xml:space="preserve">диница измерения </w:t>
            </w:r>
          </w:p>
        </w:tc>
        <w:tc>
          <w:tcPr>
            <w:tcW w:w="2151" w:type="dxa"/>
            <w:gridSpan w:val="2"/>
            <w:tcBorders>
              <w:top w:val="single" w:sz="4" w:space="0" w:color="000000"/>
              <w:left w:val="single" w:sz="4" w:space="0" w:color="000000"/>
              <w:bottom w:val="single" w:sz="4" w:space="0" w:color="auto"/>
              <w:right w:val="single" w:sz="4" w:space="0" w:color="000000"/>
            </w:tcBorders>
            <w:vAlign w:val="center"/>
          </w:tcPr>
          <w:p w14:paraId="73622DB0" w14:textId="77777777" w:rsidR="00877329" w:rsidRDefault="00877329" w:rsidP="00633821">
            <w:pPr>
              <w:spacing w:after="0" w:line="259" w:lineRule="auto"/>
              <w:ind w:left="0" w:right="10" w:firstLine="0"/>
              <w:jc w:val="center"/>
            </w:pPr>
            <w:r w:rsidRPr="00600D73">
              <w:rPr>
                <w:szCs w:val="24"/>
              </w:rPr>
              <w:t>Объ</w:t>
            </w:r>
            <w:r>
              <w:rPr>
                <w:szCs w:val="24"/>
              </w:rPr>
              <w:t>ё</w:t>
            </w:r>
            <w:r w:rsidRPr="00600D73">
              <w:rPr>
                <w:szCs w:val="24"/>
              </w:rPr>
              <w:t>м работ</w:t>
            </w:r>
          </w:p>
        </w:tc>
        <w:tc>
          <w:tcPr>
            <w:tcW w:w="975" w:type="dxa"/>
            <w:vMerge w:val="restart"/>
            <w:vAlign w:val="center"/>
          </w:tcPr>
          <w:p w14:paraId="187FBE2A" w14:textId="77777777" w:rsidR="00877329" w:rsidRDefault="00877329" w:rsidP="00633821">
            <w:pPr>
              <w:spacing w:after="0" w:line="259" w:lineRule="auto"/>
              <w:ind w:left="0" w:right="10" w:firstLine="0"/>
              <w:jc w:val="center"/>
            </w:pPr>
            <w:r w:rsidRPr="00600D73">
              <w:rPr>
                <w:szCs w:val="24"/>
              </w:rPr>
              <w:t>Итого</w:t>
            </w:r>
          </w:p>
        </w:tc>
      </w:tr>
      <w:tr w:rsidR="00877329" w14:paraId="5B54982D" w14:textId="77777777" w:rsidTr="00656363">
        <w:trPr>
          <w:trHeight w:val="306"/>
        </w:trPr>
        <w:tc>
          <w:tcPr>
            <w:tcW w:w="561" w:type="dxa"/>
            <w:vMerge/>
            <w:vAlign w:val="center"/>
          </w:tcPr>
          <w:p w14:paraId="101BF48F" w14:textId="77777777" w:rsidR="00877329" w:rsidRDefault="00877329" w:rsidP="00633821">
            <w:pPr>
              <w:spacing w:after="0" w:line="259" w:lineRule="auto"/>
              <w:ind w:left="0" w:right="10" w:firstLine="0"/>
              <w:jc w:val="center"/>
            </w:pPr>
          </w:p>
        </w:tc>
        <w:tc>
          <w:tcPr>
            <w:tcW w:w="4821" w:type="dxa"/>
            <w:vMerge/>
            <w:tcBorders>
              <w:left w:val="single" w:sz="4" w:space="0" w:color="000000"/>
              <w:bottom w:val="single" w:sz="4" w:space="0" w:color="000000"/>
              <w:right w:val="single" w:sz="4" w:space="0" w:color="000000"/>
            </w:tcBorders>
            <w:vAlign w:val="center"/>
          </w:tcPr>
          <w:p w14:paraId="1B81CAD3" w14:textId="77777777" w:rsidR="00877329" w:rsidRPr="00600D73" w:rsidRDefault="00877329" w:rsidP="00633821">
            <w:pPr>
              <w:spacing w:after="0" w:line="259" w:lineRule="auto"/>
              <w:ind w:left="0" w:right="10" w:firstLine="0"/>
              <w:jc w:val="center"/>
              <w:rPr>
                <w:szCs w:val="24"/>
              </w:rPr>
            </w:pPr>
          </w:p>
        </w:tc>
        <w:tc>
          <w:tcPr>
            <w:tcW w:w="1548" w:type="dxa"/>
            <w:vMerge/>
            <w:tcBorders>
              <w:left w:val="single" w:sz="4" w:space="0" w:color="000000"/>
              <w:bottom w:val="single" w:sz="4" w:space="0" w:color="000000"/>
              <w:right w:val="single" w:sz="4" w:space="0" w:color="000000"/>
            </w:tcBorders>
            <w:vAlign w:val="center"/>
          </w:tcPr>
          <w:p w14:paraId="5D4EAEF5" w14:textId="77777777" w:rsidR="00877329" w:rsidRDefault="00877329" w:rsidP="00633821">
            <w:pPr>
              <w:spacing w:after="0" w:line="259" w:lineRule="auto"/>
              <w:ind w:left="0" w:right="10" w:firstLine="0"/>
              <w:jc w:val="center"/>
              <w:rPr>
                <w:szCs w:val="24"/>
              </w:rPr>
            </w:pPr>
          </w:p>
        </w:tc>
        <w:tc>
          <w:tcPr>
            <w:tcW w:w="1058" w:type="dxa"/>
            <w:tcBorders>
              <w:top w:val="single" w:sz="4" w:space="0" w:color="000000"/>
              <w:left w:val="single" w:sz="4" w:space="0" w:color="000000"/>
              <w:bottom w:val="single" w:sz="4" w:space="0" w:color="000000"/>
              <w:right w:val="single" w:sz="4" w:space="0" w:color="auto"/>
            </w:tcBorders>
            <w:vAlign w:val="center"/>
          </w:tcPr>
          <w:p w14:paraId="2E9AD096" w14:textId="7C5DEF7B" w:rsidR="00877329" w:rsidRPr="00D340A6" w:rsidRDefault="00877329" w:rsidP="00633821">
            <w:pPr>
              <w:spacing w:after="0" w:line="259" w:lineRule="auto"/>
              <w:ind w:left="0" w:right="10"/>
              <w:jc w:val="center"/>
              <w:rPr>
                <w:szCs w:val="24"/>
                <w:lang w:val="en-US"/>
              </w:rPr>
            </w:pPr>
            <w:r w:rsidRPr="00600D73">
              <w:rPr>
                <w:szCs w:val="24"/>
              </w:rPr>
              <w:t>202</w:t>
            </w:r>
            <w:r w:rsidR="00D340A6">
              <w:rPr>
                <w:szCs w:val="24"/>
                <w:lang w:val="en-US"/>
              </w:rPr>
              <w:t>2</w:t>
            </w:r>
          </w:p>
        </w:tc>
        <w:tc>
          <w:tcPr>
            <w:tcW w:w="1093" w:type="dxa"/>
            <w:tcBorders>
              <w:top w:val="single" w:sz="4" w:space="0" w:color="000000"/>
              <w:left w:val="single" w:sz="4" w:space="0" w:color="auto"/>
              <w:bottom w:val="single" w:sz="4" w:space="0" w:color="000000"/>
              <w:right w:val="single" w:sz="4" w:space="0" w:color="000000"/>
            </w:tcBorders>
            <w:vAlign w:val="center"/>
          </w:tcPr>
          <w:p w14:paraId="0440CD55" w14:textId="7171C401" w:rsidR="00877329" w:rsidRPr="00D340A6" w:rsidRDefault="00877329" w:rsidP="00633821">
            <w:pPr>
              <w:spacing w:after="0" w:line="259" w:lineRule="auto"/>
              <w:ind w:left="0" w:right="10"/>
              <w:jc w:val="center"/>
              <w:rPr>
                <w:szCs w:val="24"/>
                <w:lang w:val="en-US"/>
              </w:rPr>
            </w:pPr>
            <w:r w:rsidRPr="00600D73">
              <w:rPr>
                <w:szCs w:val="24"/>
              </w:rPr>
              <w:t>202</w:t>
            </w:r>
            <w:r w:rsidR="00D340A6">
              <w:rPr>
                <w:szCs w:val="24"/>
                <w:lang w:val="en-US"/>
              </w:rPr>
              <w:t>3</w:t>
            </w:r>
          </w:p>
        </w:tc>
        <w:tc>
          <w:tcPr>
            <w:tcW w:w="975" w:type="dxa"/>
            <w:vMerge/>
            <w:vAlign w:val="center"/>
          </w:tcPr>
          <w:p w14:paraId="4511EA41" w14:textId="77777777" w:rsidR="00877329" w:rsidRDefault="00877329" w:rsidP="00633821">
            <w:pPr>
              <w:spacing w:after="0" w:line="259" w:lineRule="auto"/>
              <w:ind w:left="0" w:right="10" w:firstLine="0"/>
              <w:jc w:val="center"/>
            </w:pPr>
          </w:p>
        </w:tc>
      </w:tr>
      <w:tr w:rsidR="00C64F17" w14:paraId="487D6482" w14:textId="77777777" w:rsidTr="00656363">
        <w:trPr>
          <w:trHeight w:val="306"/>
        </w:trPr>
        <w:tc>
          <w:tcPr>
            <w:tcW w:w="10056" w:type="dxa"/>
            <w:gridSpan w:val="6"/>
            <w:tcBorders>
              <w:bottom w:val="single" w:sz="4" w:space="0" w:color="auto"/>
            </w:tcBorders>
            <w:vAlign w:val="center"/>
          </w:tcPr>
          <w:p w14:paraId="3EEDEBD7" w14:textId="6045D04B" w:rsidR="00C64F17" w:rsidRPr="00C64F17" w:rsidRDefault="00C64F17" w:rsidP="00C64F17">
            <w:pPr>
              <w:spacing w:after="0" w:line="259" w:lineRule="auto"/>
              <w:ind w:left="0" w:right="10" w:firstLine="0"/>
              <w:jc w:val="left"/>
              <w:rPr>
                <w:b/>
                <w:bCs/>
              </w:rPr>
            </w:pPr>
            <w:r w:rsidRPr="00C64F17">
              <w:rPr>
                <w:b/>
                <w:bCs/>
              </w:rPr>
              <w:t>Мобилизационные ставки</w:t>
            </w:r>
          </w:p>
        </w:tc>
      </w:tr>
      <w:tr w:rsidR="00C64F17" w14:paraId="74C48155" w14:textId="77777777" w:rsidTr="00656363">
        <w:trPr>
          <w:trHeight w:val="306"/>
        </w:trPr>
        <w:tc>
          <w:tcPr>
            <w:tcW w:w="561" w:type="dxa"/>
            <w:tcBorders>
              <w:top w:val="single" w:sz="4" w:space="0" w:color="auto"/>
              <w:bottom w:val="single" w:sz="4" w:space="0" w:color="auto"/>
            </w:tcBorders>
            <w:vAlign w:val="center"/>
          </w:tcPr>
          <w:p w14:paraId="78935852" w14:textId="227614A0" w:rsidR="00C64F17" w:rsidRDefault="00C64F17" w:rsidP="00C64F17">
            <w:pPr>
              <w:spacing w:after="0" w:line="259" w:lineRule="auto"/>
              <w:ind w:left="0" w:right="10"/>
              <w:jc w:val="center"/>
            </w:pPr>
            <w:r>
              <w:t>1</w:t>
            </w:r>
          </w:p>
        </w:tc>
        <w:tc>
          <w:tcPr>
            <w:tcW w:w="4821" w:type="dxa"/>
            <w:tcBorders>
              <w:top w:val="single" w:sz="4" w:space="0" w:color="auto"/>
              <w:left w:val="single" w:sz="4" w:space="0" w:color="000000"/>
              <w:bottom w:val="single" w:sz="4" w:space="0" w:color="auto"/>
              <w:right w:val="single" w:sz="4" w:space="0" w:color="000000"/>
            </w:tcBorders>
            <w:vAlign w:val="center"/>
          </w:tcPr>
          <w:p w14:paraId="47B03807" w14:textId="3B7EDA5B" w:rsidR="00C64F17" w:rsidRDefault="00C64F17" w:rsidP="00C64F17">
            <w:pPr>
              <w:spacing w:after="0" w:line="259" w:lineRule="auto"/>
              <w:ind w:left="0" w:right="10"/>
              <w:jc w:val="left"/>
              <w:rPr>
                <w:szCs w:val="24"/>
              </w:rPr>
            </w:pPr>
            <w:r>
              <w:rPr>
                <w:szCs w:val="24"/>
              </w:rPr>
              <w:t>Мобилизация</w:t>
            </w:r>
          </w:p>
        </w:tc>
        <w:tc>
          <w:tcPr>
            <w:tcW w:w="1548" w:type="dxa"/>
            <w:tcBorders>
              <w:top w:val="single" w:sz="4" w:space="0" w:color="auto"/>
              <w:left w:val="single" w:sz="4" w:space="0" w:color="000000"/>
              <w:bottom w:val="single" w:sz="4" w:space="0" w:color="auto"/>
              <w:right w:val="single" w:sz="4" w:space="0" w:color="000000"/>
            </w:tcBorders>
            <w:vAlign w:val="center"/>
          </w:tcPr>
          <w:p w14:paraId="4E62304B" w14:textId="0C8B96D9" w:rsidR="00C64F17" w:rsidRDefault="00C64F17" w:rsidP="00C64F17">
            <w:pPr>
              <w:spacing w:after="0" w:line="259" w:lineRule="auto"/>
              <w:ind w:left="0" w:right="10"/>
              <w:jc w:val="center"/>
              <w:rPr>
                <w:szCs w:val="24"/>
              </w:rPr>
            </w:pPr>
            <w:r>
              <w:rPr>
                <w:szCs w:val="24"/>
              </w:rPr>
              <w:t>операция</w:t>
            </w:r>
          </w:p>
        </w:tc>
        <w:tc>
          <w:tcPr>
            <w:tcW w:w="1058" w:type="dxa"/>
            <w:tcBorders>
              <w:top w:val="single" w:sz="4" w:space="0" w:color="auto"/>
              <w:bottom w:val="single" w:sz="4" w:space="0" w:color="auto"/>
            </w:tcBorders>
            <w:vAlign w:val="center"/>
          </w:tcPr>
          <w:p w14:paraId="27E39F97" w14:textId="4355EF8E" w:rsidR="00C64F17" w:rsidRDefault="00651F31" w:rsidP="00C64F17">
            <w:pPr>
              <w:spacing w:after="0" w:line="259" w:lineRule="auto"/>
              <w:ind w:left="0" w:right="10"/>
              <w:jc w:val="center"/>
            </w:pPr>
            <w:r>
              <w:t>5</w:t>
            </w:r>
          </w:p>
        </w:tc>
        <w:tc>
          <w:tcPr>
            <w:tcW w:w="1093" w:type="dxa"/>
            <w:tcBorders>
              <w:top w:val="single" w:sz="4" w:space="0" w:color="auto"/>
              <w:bottom w:val="single" w:sz="4" w:space="0" w:color="auto"/>
            </w:tcBorders>
            <w:vAlign w:val="center"/>
          </w:tcPr>
          <w:p w14:paraId="626E1E5F" w14:textId="2AE14DEA" w:rsidR="00C64F17" w:rsidRDefault="00651F31" w:rsidP="00C64F17">
            <w:pPr>
              <w:spacing w:after="0" w:line="259" w:lineRule="auto"/>
              <w:ind w:left="0" w:right="10"/>
              <w:jc w:val="center"/>
            </w:pPr>
            <w:r>
              <w:t>5</w:t>
            </w:r>
          </w:p>
        </w:tc>
        <w:tc>
          <w:tcPr>
            <w:tcW w:w="975" w:type="dxa"/>
            <w:tcBorders>
              <w:top w:val="single" w:sz="4" w:space="0" w:color="auto"/>
              <w:bottom w:val="single" w:sz="4" w:space="0" w:color="auto"/>
            </w:tcBorders>
            <w:vAlign w:val="center"/>
          </w:tcPr>
          <w:p w14:paraId="35901D65" w14:textId="09C847C3" w:rsidR="00C64F17" w:rsidRDefault="00651F31" w:rsidP="00C64F17">
            <w:pPr>
              <w:spacing w:after="0" w:line="259" w:lineRule="auto"/>
              <w:ind w:left="0" w:right="10"/>
              <w:jc w:val="center"/>
            </w:pPr>
            <w:r>
              <w:t>10</w:t>
            </w:r>
          </w:p>
        </w:tc>
      </w:tr>
      <w:tr w:rsidR="00C64F17" w14:paraId="4D79D486" w14:textId="77777777" w:rsidTr="00656363">
        <w:trPr>
          <w:trHeight w:val="306"/>
        </w:trPr>
        <w:tc>
          <w:tcPr>
            <w:tcW w:w="561" w:type="dxa"/>
            <w:tcBorders>
              <w:top w:val="single" w:sz="4" w:space="0" w:color="auto"/>
              <w:bottom w:val="single" w:sz="4" w:space="0" w:color="auto"/>
            </w:tcBorders>
            <w:vAlign w:val="center"/>
          </w:tcPr>
          <w:p w14:paraId="0DE82754" w14:textId="2702047C" w:rsidR="00C64F17" w:rsidRDefault="00C64F17" w:rsidP="00C64F17">
            <w:pPr>
              <w:spacing w:after="0" w:line="259" w:lineRule="auto"/>
              <w:ind w:left="0" w:right="10"/>
              <w:jc w:val="center"/>
            </w:pPr>
            <w:r>
              <w:t>2</w:t>
            </w:r>
          </w:p>
        </w:tc>
        <w:tc>
          <w:tcPr>
            <w:tcW w:w="4821" w:type="dxa"/>
            <w:tcBorders>
              <w:top w:val="single" w:sz="4" w:space="0" w:color="auto"/>
              <w:left w:val="single" w:sz="4" w:space="0" w:color="000000"/>
              <w:bottom w:val="single" w:sz="4" w:space="0" w:color="auto"/>
              <w:right w:val="single" w:sz="4" w:space="0" w:color="000000"/>
            </w:tcBorders>
            <w:vAlign w:val="center"/>
          </w:tcPr>
          <w:p w14:paraId="1E397990" w14:textId="21CE9507" w:rsidR="00C64F17" w:rsidRDefault="00C64F17" w:rsidP="00C64F17">
            <w:pPr>
              <w:spacing w:after="0" w:line="259" w:lineRule="auto"/>
              <w:ind w:left="0" w:right="10"/>
              <w:jc w:val="left"/>
              <w:rPr>
                <w:szCs w:val="24"/>
              </w:rPr>
            </w:pPr>
            <w:r>
              <w:rPr>
                <w:szCs w:val="24"/>
              </w:rPr>
              <w:t>Демобилизация</w:t>
            </w:r>
          </w:p>
        </w:tc>
        <w:tc>
          <w:tcPr>
            <w:tcW w:w="1548" w:type="dxa"/>
            <w:tcBorders>
              <w:top w:val="single" w:sz="4" w:space="0" w:color="auto"/>
              <w:left w:val="single" w:sz="4" w:space="0" w:color="000000"/>
              <w:bottom w:val="single" w:sz="4" w:space="0" w:color="auto"/>
              <w:right w:val="single" w:sz="4" w:space="0" w:color="000000"/>
            </w:tcBorders>
            <w:vAlign w:val="center"/>
          </w:tcPr>
          <w:p w14:paraId="1DF95E0F" w14:textId="0D37E2F9" w:rsidR="00C64F17" w:rsidRDefault="00C64F17" w:rsidP="00C64F17">
            <w:pPr>
              <w:spacing w:after="0" w:line="259" w:lineRule="auto"/>
              <w:ind w:left="0" w:right="10"/>
              <w:jc w:val="center"/>
              <w:rPr>
                <w:szCs w:val="24"/>
              </w:rPr>
            </w:pPr>
            <w:r>
              <w:rPr>
                <w:szCs w:val="24"/>
              </w:rPr>
              <w:t>операция</w:t>
            </w:r>
          </w:p>
        </w:tc>
        <w:tc>
          <w:tcPr>
            <w:tcW w:w="1058" w:type="dxa"/>
            <w:tcBorders>
              <w:top w:val="single" w:sz="4" w:space="0" w:color="auto"/>
              <w:bottom w:val="single" w:sz="4" w:space="0" w:color="auto"/>
            </w:tcBorders>
            <w:vAlign w:val="center"/>
          </w:tcPr>
          <w:p w14:paraId="029A29A3" w14:textId="417E63BA" w:rsidR="00C64F17" w:rsidRDefault="00651F31" w:rsidP="00C64F17">
            <w:pPr>
              <w:spacing w:after="0" w:line="259" w:lineRule="auto"/>
              <w:ind w:left="0" w:right="10"/>
              <w:jc w:val="center"/>
            </w:pPr>
            <w:r>
              <w:t>0</w:t>
            </w:r>
          </w:p>
        </w:tc>
        <w:tc>
          <w:tcPr>
            <w:tcW w:w="1093" w:type="dxa"/>
            <w:tcBorders>
              <w:top w:val="single" w:sz="4" w:space="0" w:color="auto"/>
              <w:bottom w:val="single" w:sz="4" w:space="0" w:color="auto"/>
            </w:tcBorders>
            <w:vAlign w:val="center"/>
          </w:tcPr>
          <w:p w14:paraId="6F3C10ED" w14:textId="7525D9F3" w:rsidR="00C64F17" w:rsidRDefault="00651F31" w:rsidP="00C64F17">
            <w:pPr>
              <w:spacing w:after="0" w:line="259" w:lineRule="auto"/>
              <w:ind w:left="0" w:right="10"/>
              <w:jc w:val="center"/>
            </w:pPr>
            <w:r>
              <w:t>10</w:t>
            </w:r>
          </w:p>
        </w:tc>
        <w:tc>
          <w:tcPr>
            <w:tcW w:w="975" w:type="dxa"/>
            <w:tcBorders>
              <w:top w:val="single" w:sz="4" w:space="0" w:color="auto"/>
              <w:bottom w:val="single" w:sz="4" w:space="0" w:color="auto"/>
            </w:tcBorders>
            <w:vAlign w:val="center"/>
          </w:tcPr>
          <w:p w14:paraId="6E625593" w14:textId="5C1595B0" w:rsidR="00C64F17" w:rsidRDefault="00651F31" w:rsidP="00C64F17">
            <w:pPr>
              <w:spacing w:after="0" w:line="259" w:lineRule="auto"/>
              <w:ind w:left="0" w:right="10"/>
              <w:jc w:val="center"/>
            </w:pPr>
            <w:r>
              <w:t>10</w:t>
            </w:r>
          </w:p>
        </w:tc>
      </w:tr>
      <w:tr w:rsidR="00C64F17" w14:paraId="1F581921" w14:textId="77777777" w:rsidTr="00656363">
        <w:trPr>
          <w:trHeight w:val="306"/>
        </w:trPr>
        <w:tc>
          <w:tcPr>
            <w:tcW w:w="10056" w:type="dxa"/>
            <w:gridSpan w:val="6"/>
            <w:tcBorders>
              <w:top w:val="single" w:sz="4" w:space="0" w:color="auto"/>
              <w:bottom w:val="single" w:sz="4" w:space="0" w:color="auto"/>
            </w:tcBorders>
            <w:vAlign w:val="center"/>
          </w:tcPr>
          <w:p w14:paraId="6D9C46E1" w14:textId="588038C0" w:rsidR="00C64F17" w:rsidRPr="00C64F17" w:rsidRDefault="00C64F17" w:rsidP="00C64F17">
            <w:pPr>
              <w:spacing w:after="0" w:line="259" w:lineRule="auto"/>
              <w:ind w:left="0" w:right="10"/>
              <w:jc w:val="left"/>
              <w:rPr>
                <w:b/>
                <w:bCs/>
              </w:rPr>
            </w:pPr>
            <w:r w:rsidRPr="00C64F17">
              <w:rPr>
                <w:b/>
                <w:bCs/>
              </w:rPr>
              <w:t>Сервисные ставки</w:t>
            </w:r>
          </w:p>
        </w:tc>
      </w:tr>
      <w:tr w:rsidR="00C64F17" w:rsidRPr="00E04AFA" w14:paraId="376AC29F" w14:textId="77777777" w:rsidTr="00656363">
        <w:trPr>
          <w:trHeight w:val="306"/>
        </w:trPr>
        <w:tc>
          <w:tcPr>
            <w:tcW w:w="561" w:type="dxa"/>
            <w:tcBorders>
              <w:top w:val="single" w:sz="4" w:space="0" w:color="auto"/>
            </w:tcBorders>
            <w:vAlign w:val="center"/>
          </w:tcPr>
          <w:p w14:paraId="0A777884" w14:textId="7434CB34" w:rsidR="00C64F17" w:rsidRDefault="00C64F17" w:rsidP="00C64F17">
            <w:pPr>
              <w:spacing w:after="0" w:line="259" w:lineRule="auto"/>
              <w:ind w:left="0" w:right="10"/>
              <w:jc w:val="center"/>
            </w:pPr>
            <w:r>
              <w:t>1</w:t>
            </w:r>
          </w:p>
        </w:tc>
        <w:tc>
          <w:tcPr>
            <w:tcW w:w="4821" w:type="dxa"/>
            <w:tcBorders>
              <w:top w:val="single" w:sz="4" w:space="0" w:color="auto"/>
              <w:left w:val="single" w:sz="4" w:space="0" w:color="000000"/>
              <w:bottom w:val="single" w:sz="4" w:space="0" w:color="000000"/>
              <w:right w:val="single" w:sz="4" w:space="0" w:color="000000"/>
            </w:tcBorders>
            <w:vAlign w:val="center"/>
          </w:tcPr>
          <w:p w14:paraId="24571202" w14:textId="286492B6" w:rsidR="00C64F17" w:rsidRDefault="00C64F17" w:rsidP="00C64F17">
            <w:pPr>
              <w:spacing w:after="0" w:line="259" w:lineRule="auto"/>
              <w:ind w:left="0" w:right="10"/>
              <w:jc w:val="left"/>
              <w:rPr>
                <w:szCs w:val="24"/>
              </w:rPr>
            </w:pPr>
            <w:r>
              <w:rPr>
                <w:szCs w:val="24"/>
              </w:rPr>
              <w:t>Т</w:t>
            </w:r>
            <w:r w:rsidRPr="00CB1D64">
              <w:rPr>
                <w:szCs w:val="24"/>
              </w:rPr>
              <w:t>ехнологический контроль</w:t>
            </w:r>
          </w:p>
        </w:tc>
        <w:tc>
          <w:tcPr>
            <w:tcW w:w="1548" w:type="dxa"/>
            <w:tcBorders>
              <w:top w:val="single" w:sz="4" w:space="0" w:color="auto"/>
              <w:left w:val="single" w:sz="4" w:space="0" w:color="000000"/>
              <w:bottom w:val="single" w:sz="4" w:space="0" w:color="000000"/>
              <w:right w:val="single" w:sz="4" w:space="0" w:color="000000"/>
            </w:tcBorders>
            <w:vAlign w:val="center"/>
          </w:tcPr>
          <w:p w14:paraId="3B5A9717" w14:textId="355D1DAB" w:rsidR="00C64F17" w:rsidRDefault="00C64F17" w:rsidP="00C64F17">
            <w:pPr>
              <w:spacing w:after="0" w:line="259" w:lineRule="auto"/>
              <w:ind w:left="0" w:right="10"/>
              <w:jc w:val="center"/>
              <w:rPr>
                <w:szCs w:val="24"/>
              </w:rPr>
            </w:pPr>
            <w:r w:rsidRPr="00600D73">
              <w:rPr>
                <w:szCs w:val="24"/>
              </w:rPr>
              <w:t>сут</w:t>
            </w:r>
          </w:p>
        </w:tc>
        <w:tc>
          <w:tcPr>
            <w:tcW w:w="1058" w:type="dxa"/>
            <w:tcBorders>
              <w:top w:val="single" w:sz="4" w:space="0" w:color="auto"/>
              <w:left w:val="single" w:sz="4" w:space="0" w:color="000000"/>
              <w:bottom w:val="single" w:sz="4" w:space="0" w:color="000000"/>
              <w:right w:val="single" w:sz="4" w:space="0" w:color="auto"/>
            </w:tcBorders>
            <w:vAlign w:val="center"/>
          </w:tcPr>
          <w:p w14:paraId="1D632852" w14:textId="0A9E0E96" w:rsidR="00C64F17" w:rsidRPr="00E04AFA" w:rsidRDefault="000972BE" w:rsidP="00C64F17">
            <w:pPr>
              <w:spacing w:after="0" w:line="259" w:lineRule="auto"/>
              <w:ind w:left="0" w:right="10"/>
              <w:jc w:val="center"/>
            </w:pPr>
            <w:r w:rsidRPr="00E04AFA">
              <w:t>492</w:t>
            </w:r>
          </w:p>
        </w:tc>
        <w:tc>
          <w:tcPr>
            <w:tcW w:w="1093" w:type="dxa"/>
            <w:tcBorders>
              <w:top w:val="single" w:sz="4" w:space="0" w:color="auto"/>
              <w:left w:val="single" w:sz="4" w:space="0" w:color="auto"/>
              <w:bottom w:val="single" w:sz="4" w:space="0" w:color="000000"/>
              <w:right w:val="single" w:sz="4" w:space="0" w:color="000000"/>
            </w:tcBorders>
            <w:vAlign w:val="center"/>
          </w:tcPr>
          <w:p w14:paraId="000E98E6" w14:textId="25176684" w:rsidR="00C64F17" w:rsidRPr="00E04AFA" w:rsidRDefault="000972BE" w:rsidP="00C64F17">
            <w:pPr>
              <w:spacing w:after="0" w:line="259" w:lineRule="auto"/>
              <w:ind w:left="0" w:right="10"/>
              <w:jc w:val="center"/>
            </w:pPr>
            <w:r w:rsidRPr="00E04AFA">
              <w:t>934</w:t>
            </w:r>
          </w:p>
        </w:tc>
        <w:tc>
          <w:tcPr>
            <w:tcW w:w="975" w:type="dxa"/>
            <w:tcBorders>
              <w:top w:val="single" w:sz="4" w:space="0" w:color="auto"/>
            </w:tcBorders>
            <w:vAlign w:val="center"/>
          </w:tcPr>
          <w:p w14:paraId="4B0C717E" w14:textId="3C855A56" w:rsidR="00C64F17" w:rsidRPr="00E04AFA" w:rsidRDefault="000972BE" w:rsidP="00C64F17">
            <w:pPr>
              <w:spacing w:after="0" w:line="259" w:lineRule="auto"/>
              <w:ind w:left="0" w:right="10"/>
              <w:jc w:val="center"/>
            </w:pPr>
            <w:r w:rsidRPr="00E04AFA">
              <w:t>1426</w:t>
            </w:r>
          </w:p>
        </w:tc>
      </w:tr>
      <w:tr w:rsidR="00C64F17" w:rsidRPr="00E04AFA" w14:paraId="7E814BD9" w14:textId="77777777" w:rsidTr="00656363">
        <w:trPr>
          <w:trHeight w:val="306"/>
        </w:trPr>
        <w:tc>
          <w:tcPr>
            <w:tcW w:w="561" w:type="dxa"/>
            <w:vAlign w:val="center"/>
          </w:tcPr>
          <w:p w14:paraId="401134C2" w14:textId="076EDC2B" w:rsidR="00C64F17" w:rsidRDefault="00C64F17" w:rsidP="00C64F17">
            <w:pPr>
              <w:spacing w:after="0" w:line="259" w:lineRule="auto"/>
              <w:ind w:left="0" w:right="10"/>
              <w:jc w:val="center"/>
            </w:pPr>
            <w:r>
              <w:t>2</w:t>
            </w:r>
          </w:p>
        </w:tc>
        <w:tc>
          <w:tcPr>
            <w:tcW w:w="4821" w:type="dxa"/>
            <w:tcBorders>
              <w:top w:val="single" w:sz="4" w:space="0" w:color="000000"/>
              <w:left w:val="single" w:sz="4" w:space="0" w:color="000000"/>
              <w:bottom w:val="single" w:sz="4" w:space="0" w:color="000000"/>
              <w:right w:val="single" w:sz="4" w:space="0" w:color="000000"/>
            </w:tcBorders>
            <w:vAlign w:val="center"/>
          </w:tcPr>
          <w:p w14:paraId="6F21D722" w14:textId="1BFC721E" w:rsidR="00C64F17" w:rsidRDefault="00C64F17" w:rsidP="00C64F17">
            <w:pPr>
              <w:spacing w:after="0" w:line="259" w:lineRule="auto"/>
              <w:ind w:left="0" w:right="10"/>
              <w:jc w:val="left"/>
              <w:rPr>
                <w:szCs w:val="24"/>
              </w:rPr>
            </w:pPr>
            <w:r w:rsidRPr="00600D73">
              <w:rPr>
                <w:szCs w:val="24"/>
              </w:rPr>
              <w:t xml:space="preserve">Геолого-геохимические исследования </w:t>
            </w:r>
          </w:p>
        </w:tc>
        <w:tc>
          <w:tcPr>
            <w:tcW w:w="1548" w:type="dxa"/>
            <w:tcBorders>
              <w:top w:val="single" w:sz="4" w:space="0" w:color="000000"/>
              <w:left w:val="single" w:sz="4" w:space="0" w:color="000000"/>
              <w:bottom w:val="single" w:sz="4" w:space="0" w:color="000000"/>
              <w:right w:val="single" w:sz="4" w:space="0" w:color="000000"/>
            </w:tcBorders>
            <w:vAlign w:val="center"/>
          </w:tcPr>
          <w:p w14:paraId="00471955" w14:textId="66FD4B56" w:rsidR="00C64F17" w:rsidRDefault="00C64F17" w:rsidP="00C64F17">
            <w:pPr>
              <w:spacing w:after="0" w:line="259" w:lineRule="auto"/>
              <w:ind w:left="0" w:right="10"/>
              <w:jc w:val="center"/>
              <w:rPr>
                <w:szCs w:val="24"/>
              </w:rPr>
            </w:pPr>
            <w:r w:rsidRPr="00600D73">
              <w:rPr>
                <w:szCs w:val="24"/>
              </w:rPr>
              <w:t>сут</w:t>
            </w:r>
          </w:p>
        </w:tc>
        <w:tc>
          <w:tcPr>
            <w:tcW w:w="1058" w:type="dxa"/>
            <w:vAlign w:val="center"/>
          </w:tcPr>
          <w:p w14:paraId="42A38D99" w14:textId="4990DED8" w:rsidR="00C64F17" w:rsidRPr="00E04AFA" w:rsidRDefault="00C64F17" w:rsidP="00C64F17">
            <w:pPr>
              <w:spacing w:after="0" w:line="259" w:lineRule="auto"/>
              <w:ind w:left="0" w:right="10"/>
              <w:jc w:val="center"/>
            </w:pPr>
            <w:r w:rsidRPr="00E04AFA">
              <w:t>4</w:t>
            </w:r>
            <w:r w:rsidR="000972BE" w:rsidRPr="00E04AFA">
              <w:t>9</w:t>
            </w:r>
            <w:r w:rsidRPr="00E04AFA">
              <w:t>2</w:t>
            </w:r>
          </w:p>
        </w:tc>
        <w:tc>
          <w:tcPr>
            <w:tcW w:w="1093" w:type="dxa"/>
            <w:vAlign w:val="center"/>
          </w:tcPr>
          <w:p w14:paraId="177BF782" w14:textId="52D6BEAA" w:rsidR="00C64F17" w:rsidRPr="00E04AFA" w:rsidRDefault="000972BE" w:rsidP="00C64F17">
            <w:pPr>
              <w:spacing w:after="0" w:line="259" w:lineRule="auto"/>
              <w:ind w:left="0" w:right="10"/>
              <w:jc w:val="center"/>
            </w:pPr>
            <w:r w:rsidRPr="00E04AFA">
              <w:t>934</w:t>
            </w:r>
          </w:p>
        </w:tc>
        <w:tc>
          <w:tcPr>
            <w:tcW w:w="975" w:type="dxa"/>
            <w:vAlign w:val="center"/>
          </w:tcPr>
          <w:p w14:paraId="09D2FEB0" w14:textId="473E392B" w:rsidR="00C64F17" w:rsidRPr="00E04AFA" w:rsidRDefault="000972BE" w:rsidP="00C64F17">
            <w:pPr>
              <w:spacing w:after="0" w:line="259" w:lineRule="auto"/>
              <w:ind w:left="0" w:right="10"/>
              <w:jc w:val="center"/>
            </w:pPr>
            <w:r w:rsidRPr="00E04AFA">
              <w:t>1426</w:t>
            </w:r>
          </w:p>
        </w:tc>
      </w:tr>
      <w:tr w:rsidR="00E21D07" w14:paraId="53A68CAB" w14:textId="77777777" w:rsidTr="00656363">
        <w:trPr>
          <w:trHeight w:val="306"/>
        </w:trPr>
        <w:tc>
          <w:tcPr>
            <w:tcW w:w="10056" w:type="dxa"/>
            <w:gridSpan w:val="6"/>
            <w:tcBorders>
              <w:top w:val="single" w:sz="4" w:space="0" w:color="auto"/>
            </w:tcBorders>
            <w:vAlign w:val="center"/>
          </w:tcPr>
          <w:p w14:paraId="76812648" w14:textId="39A03DD4" w:rsidR="00E21D07" w:rsidRPr="00E21D07" w:rsidRDefault="00E21D07" w:rsidP="00E21D07">
            <w:pPr>
              <w:spacing w:after="0" w:line="259" w:lineRule="auto"/>
              <w:ind w:left="0" w:right="10"/>
              <w:jc w:val="left"/>
              <w:rPr>
                <w:b/>
                <w:bCs/>
              </w:rPr>
            </w:pPr>
            <w:r w:rsidRPr="00E21D07">
              <w:rPr>
                <w:b/>
                <w:bCs/>
              </w:rPr>
              <w:t>В качестве информации</w:t>
            </w:r>
          </w:p>
        </w:tc>
      </w:tr>
      <w:tr w:rsidR="00E21D07" w14:paraId="47267141" w14:textId="77777777" w:rsidTr="00656363">
        <w:trPr>
          <w:trHeight w:val="306"/>
        </w:trPr>
        <w:tc>
          <w:tcPr>
            <w:tcW w:w="561" w:type="dxa"/>
            <w:tcBorders>
              <w:top w:val="single" w:sz="4" w:space="0" w:color="auto"/>
            </w:tcBorders>
            <w:vAlign w:val="center"/>
          </w:tcPr>
          <w:p w14:paraId="376F6758" w14:textId="27BB3D37" w:rsidR="00E21D07" w:rsidRDefault="00E21D07" w:rsidP="00E21D07">
            <w:pPr>
              <w:spacing w:after="0" w:line="259" w:lineRule="auto"/>
              <w:ind w:left="0" w:right="10" w:firstLine="0"/>
              <w:jc w:val="center"/>
            </w:pPr>
            <w:r>
              <w:t>1</w:t>
            </w:r>
          </w:p>
        </w:tc>
        <w:tc>
          <w:tcPr>
            <w:tcW w:w="4821" w:type="dxa"/>
            <w:tcBorders>
              <w:top w:val="single" w:sz="4" w:space="0" w:color="auto"/>
              <w:left w:val="single" w:sz="4" w:space="0" w:color="000000"/>
              <w:bottom w:val="single" w:sz="4" w:space="0" w:color="000000"/>
              <w:right w:val="single" w:sz="4" w:space="0" w:color="000000"/>
            </w:tcBorders>
            <w:vAlign w:val="center"/>
          </w:tcPr>
          <w:p w14:paraId="47DC7209" w14:textId="5370C17A" w:rsidR="00E21D07" w:rsidRDefault="00E21D07" w:rsidP="00E21D07">
            <w:pPr>
              <w:spacing w:after="0" w:line="259" w:lineRule="auto"/>
              <w:ind w:left="0" w:right="10"/>
              <w:jc w:val="left"/>
              <w:rPr>
                <w:szCs w:val="24"/>
              </w:rPr>
            </w:pPr>
            <w:r w:rsidRPr="004B66F4">
              <w:rPr>
                <w:szCs w:val="24"/>
              </w:rPr>
              <w:t>Количество станций ГТИ</w:t>
            </w:r>
            <w:r>
              <w:rPr>
                <w:szCs w:val="24"/>
              </w:rPr>
              <w:t xml:space="preserve"> </w:t>
            </w:r>
          </w:p>
        </w:tc>
        <w:tc>
          <w:tcPr>
            <w:tcW w:w="1548" w:type="dxa"/>
            <w:tcBorders>
              <w:top w:val="single" w:sz="4" w:space="0" w:color="auto"/>
              <w:left w:val="single" w:sz="4" w:space="0" w:color="000000"/>
              <w:bottom w:val="single" w:sz="4" w:space="0" w:color="000000"/>
              <w:right w:val="single" w:sz="4" w:space="0" w:color="000000"/>
            </w:tcBorders>
            <w:vAlign w:val="center"/>
          </w:tcPr>
          <w:p w14:paraId="6F0F9FA7" w14:textId="42C8293F" w:rsidR="00E21D07" w:rsidRPr="00600D73" w:rsidRDefault="00E21D07" w:rsidP="00E21D07">
            <w:pPr>
              <w:spacing w:after="0" w:line="259" w:lineRule="auto"/>
              <w:ind w:left="0" w:right="10"/>
              <w:jc w:val="center"/>
              <w:rPr>
                <w:szCs w:val="24"/>
              </w:rPr>
            </w:pPr>
            <w:proofErr w:type="spellStart"/>
            <w:r>
              <w:rPr>
                <w:szCs w:val="24"/>
              </w:rPr>
              <w:t>шт</w:t>
            </w:r>
            <w:proofErr w:type="spellEnd"/>
          </w:p>
        </w:tc>
        <w:tc>
          <w:tcPr>
            <w:tcW w:w="1058" w:type="dxa"/>
            <w:tcBorders>
              <w:top w:val="single" w:sz="4" w:space="0" w:color="auto"/>
            </w:tcBorders>
            <w:vAlign w:val="center"/>
          </w:tcPr>
          <w:p w14:paraId="456CC872" w14:textId="31889954" w:rsidR="00E21D07" w:rsidRDefault="00651F31" w:rsidP="00E21D07">
            <w:pPr>
              <w:spacing w:after="0" w:line="259" w:lineRule="auto"/>
              <w:ind w:left="0" w:right="10"/>
              <w:jc w:val="center"/>
            </w:pPr>
            <w:r>
              <w:t>5</w:t>
            </w:r>
          </w:p>
        </w:tc>
        <w:tc>
          <w:tcPr>
            <w:tcW w:w="1093" w:type="dxa"/>
            <w:tcBorders>
              <w:top w:val="single" w:sz="4" w:space="0" w:color="auto"/>
            </w:tcBorders>
            <w:vAlign w:val="center"/>
          </w:tcPr>
          <w:p w14:paraId="7952A423" w14:textId="0B0A9C93" w:rsidR="00E21D07" w:rsidRDefault="00651F31" w:rsidP="00E21D07">
            <w:pPr>
              <w:spacing w:after="0" w:line="259" w:lineRule="auto"/>
              <w:ind w:left="0" w:right="10"/>
              <w:jc w:val="center"/>
            </w:pPr>
            <w:r>
              <w:t>10</w:t>
            </w:r>
          </w:p>
        </w:tc>
        <w:tc>
          <w:tcPr>
            <w:tcW w:w="975" w:type="dxa"/>
            <w:tcBorders>
              <w:top w:val="single" w:sz="4" w:space="0" w:color="auto"/>
            </w:tcBorders>
            <w:vAlign w:val="center"/>
          </w:tcPr>
          <w:p w14:paraId="726FD40A" w14:textId="3E2F78BB" w:rsidR="00E21D07" w:rsidRDefault="00651F31" w:rsidP="00E21D07">
            <w:pPr>
              <w:spacing w:after="0" w:line="259" w:lineRule="auto"/>
              <w:ind w:left="0" w:right="10"/>
              <w:jc w:val="center"/>
            </w:pPr>
            <w:r>
              <w:t>10</w:t>
            </w:r>
          </w:p>
        </w:tc>
      </w:tr>
    </w:tbl>
    <w:bookmarkEnd w:id="7"/>
    <w:p w14:paraId="4194BD9F" w14:textId="77777777" w:rsidR="00656363" w:rsidRDefault="00877329" w:rsidP="00877329">
      <w:pPr>
        <w:spacing w:after="0" w:line="259" w:lineRule="auto"/>
        <w:ind w:left="0" w:right="10" w:firstLine="708"/>
        <w:jc w:val="right"/>
      </w:pPr>
      <w:r>
        <w:tab/>
      </w:r>
      <w:r>
        <w:tab/>
      </w:r>
      <w:r>
        <w:tab/>
      </w:r>
      <w:r>
        <w:tab/>
      </w:r>
      <w:r>
        <w:tab/>
      </w:r>
      <w:r>
        <w:tab/>
      </w:r>
      <w:r>
        <w:tab/>
      </w:r>
    </w:p>
    <w:p w14:paraId="565773EF" w14:textId="17661087" w:rsidR="00877329" w:rsidRDefault="00877329" w:rsidP="00877329">
      <w:pPr>
        <w:spacing w:after="0" w:line="259" w:lineRule="auto"/>
        <w:ind w:left="0" w:right="10" w:firstLine="708"/>
        <w:jc w:val="right"/>
      </w:pPr>
      <w:r>
        <w:t>Таблица №1.4 – Объём работ по лоту №2</w:t>
      </w:r>
    </w:p>
    <w:tbl>
      <w:tblPr>
        <w:tblStyle w:val="ab"/>
        <w:tblW w:w="10056" w:type="dxa"/>
        <w:tblLook w:val="04A0" w:firstRow="1" w:lastRow="0" w:firstColumn="1" w:lastColumn="0" w:noHBand="0" w:noVBand="1"/>
      </w:tblPr>
      <w:tblGrid>
        <w:gridCol w:w="561"/>
        <w:gridCol w:w="4821"/>
        <w:gridCol w:w="1548"/>
        <w:gridCol w:w="1058"/>
        <w:gridCol w:w="1093"/>
        <w:gridCol w:w="975"/>
      </w:tblGrid>
      <w:tr w:rsidR="00D31F69" w14:paraId="029F4214" w14:textId="77777777" w:rsidTr="00656363">
        <w:trPr>
          <w:trHeight w:val="388"/>
        </w:trPr>
        <w:tc>
          <w:tcPr>
            <w:tcW w:w="10056" w:type="dxa"/>
            <w:gridSpan w:val="6"/>
            <w:vAlign w:val="center"/>
          </w:tcPr>
          <w:p w14:paraId="2646BBCC" w14:textId="3DDC3352" w:rsidR="00D31F69" w:rsidRPr="00656363" w:rsidRDefault="00D31F69" w:rsidP="00656363">
            <w:pPr>
              <w:spacing w:after="0" w:line="259" w:lineRule="auto"/>
              <w:ind w:left="0" w:right="10" w:firstLine="0"/>
              <w:jc w:val="center"/>
              <w:rPr>
                <w:b/>
                <w:bCs/>
              </w:rPr>
            </w:pPr>
            <w:bookmarkStart w:id="8" w:name="_Hlk75439264"/>
            <w:r w:rsidRPr="00656363">
              <w:rPr>
                <w:b/>
                <w:bCs/>
              </w:rPr>
              <w:t>ЛОТ №2 ТПП «КАРШИ»</w:t>
            </w:r>
          </w:p>
        </w:tc>
      </w:tr>
      <w:tr w:rsidR="00D31F69" w14:paraId="212814C4" w14:textId="77777777" w:rsidTr="00656363">
        <w:trPr>
          <w:trHeight w:val="306"/>
        </w:trPr>
        <w:tc>
          <w:tcPr>
            <w:tcW w:w="561" w:type="dxa"/>
            <w:vMerge w:val="restart"/>
            <w:vAlign w:val="center"/>
          </w:tcPr>
          <w:p w14:paraId="32B698E3" w14:textId="77777777" w:rsidR="00D31F69" w:rsidRDefault="00D31F69" w:rsidP="00656363">
            <w:pPr>
              <w:spacing w:after="0" w:line="259" w:lineRule="auto"/>
              <w:ind w:left="0" w:right="10" w:firstLine="0"/>
              <w:jc w:val="center"/>
            </w:pPr>
            <w:r>
              <w:t>№ п/п</w:t>
            </w:r>
          </w:p>
        </w:tc>
        <w:tc>
          <w:tcPr>
            <w:tcW w:w="4821" w:type="dxa"/>
            <w:vMerge w:val="restart"/>
            <w:tcBorders>
              <w:top w:val="single" w:sz="4" w:space="0" w:color="000000"/>
              <w:left w:val="single" w:sz="4" w:space="0" w:color="000000"/>
              <w:right w:val="single" w:sz="4" w:space="0" w:color="000000"/>
            </w:tcBorders>
            <w:vAlign w:val="center"/>
          </w:tcPr>
          <w:p w14:paraId="221408F9" w14:textId="77777777" w:rsidR="00D31F69" w:rsidRDefault="00D31F69" w:rsidP="00656363">
            <w:pPr>
              <w:spacing w:after="0" w:line="259" w:lineRule="auto"/>
              <w:ind w:left="0" w:right="10" w:firstLine="0"/>
              <w:jc w:val="center"/>
            </w:pPr>
            <w:r w:rsidRPr="00600D73">
              <w:rPr>
                <w:szCs w:val="24"/>
              </w:rPr>
              <w:t xml:space="preserve">Наименование работ </w:t>
            </w:r>
          </w:p>
        </w:tc>
        <w:tc>
          <w:tcPr>
            <w:tcW w:w="1548" w:type="dxa"/>
            <w:vMerge w:val="restart"/>
            <w:tcBorders>
              <w:top w:val="single" w:sz="4" w:space="0" w:color="000000"/>
              <w:left w:val="single" w:sz="4" w:space="0" w:color="000000"/>
              <w:right w:val="single" w:sz="4" w:space="0" w:color="000000"/>
            </w:tcBorders>
            <w:vAlign w:val="center"/>
          </w:tcPr>
          <w:p w14:paraId="75A8EE07" w14:textId="77777777" w:rsidR="00D31F69" w:rsidRDefault="00D31F69" w:rsidP="00656363">
            <w:pPr>
              <w:spacing w:after="0" w:line="259" w:lineRule="auto"/>
              <w:ind w:left="0" w:right="10" w:firstLine="0"/>
              <w:jc w:val="center"/>
            </w:pPr>
            <w:r>
              <w:rPr>
                <w:szCs w:val="24"/>
              </w:rPr>
              <w:t>Е</w:t>
            </w:r>
            <w:r w:rsidRPr="00600D73">
              <w:rPr>
                <w:szCs w:val="24"/>
              </w:rPr>
              <w:t xml:space="preserve">диница измерения </w:t>
            </w:r>
          </w:p>
        </w:tc>
        <w:tc>
          <w:tcPr>
            <w:tcW w:w="2151" w:type="dxa"/>
            <w:gridSpan w:val="2"/>
            <w:tcBorders>
              <w:top w:val="single" w:sz="4" w:space="0" w:color="000000"/>
              <w:left w:val="single" w:sz="4" w:space="0" w:color="000000"/>
              <w:bottom w:val="single" w:sz="4" w:space="0" w:color="auto"/>
              <w:right w:val="single" w:sz="4" w:space="0" w:color="000000"/>
            </w:tcBorders>
            <w:vAlign w:val="center"/>
          </w:tcPr>
          <w:p w14:paraId="6CC07DDF" w14:textId="77777777" w:rsidR="00D31F69" w:rsidRDefault="00D31F69" w:rsidP="00656363">
            <w:pPr>
              <w:spacing w:after="0" w:line="259" w:lineRule="auto"/>
              <w:ind w:left="0" w:right="10" w:firstLine="0"/>
              <w:jc w:val="center"/>
            </w:pPr>
            <w:r w:rsidRPr="00600D73">
              <w:rPr>
                <w:szCs w:val="24"/>
              </w:rPr>
              <w:t>Объ</w:t>
            </w:r>
            <w:r>
              <w:rPr>
                <w:szCs w:val="24"/>
              </w:rPr>
              <w:t>ё</w:t>
            </w:r>
            <w:r w:rsidRPr="00600D73">
              <w:rPr>
                <w:szCs w:val="24"/>
              </w:rPr>
              <w:t>м работ</w:t>
            </w:r>
          </w:p>
        </w:tc>
        <w:tc>
          <w:tcPr>
            <w:tcW w:w="975" w:type="dxa"/>
            <w:vMerge w:val="restart"/>
            <w:vAlign w:val="center"/>
          </w:tcPr>
          <w:p w14:paraId="2FA9D39E" w14:textId="77777777" w:rsidR="00D31F69" w:rsidRDefault="00D31F69" w:rsidP="00656363">
            <w:pPr>
              <w:spacing w:after="0" w:line="259" w:lineRule="auto"/>
              <w:ind w:left="0" w:right="10" w:firstLine="0"/>
              <w:jc w:val="center"/>
            </w:pPr>
            <w:r w:rsidRPr="00600D73">
              <w:rPr>
                <w:szCs w:val="24"/>
              </w:rPr>
              <w:t>Итого</w:t>
            </w:r>
          </w:p>
        </w:tc>
      </w:tr>
      <w:tr w:rsidR="00D31F69" w14:paraId="19758B73" w14:textId="77777777" w:rsidTr="00656363">
        <w:trPr>
          <w:trHeight w:val="306"/>
        </w:trPr>
        <w:tc>
          <w:tcPr>
            <w:tcW w:w="561" w:type="dxa"/>
            <w:vMerge/>
            <w:vAlign w:val="center"/>
          </w:tcPr>
          <w:p w14:paraId="19B157CE" w14:textId="77777777" w:rsidR="00D31F69" w:rsidRDefault="00D31F69" w:rsidP="00656363">
            <w:pPr>
              <w:spacing w:after="0" w:line="259" w:lineRule="auto"/>
              <w:ind w:left="0" w:right="10" w:firstLine="0"/>
              <w:jc w:val="center"/>
            </w:pPr>
          </w:p>
        </w:tc>
        <w:tc>
          <w:tcPr>
            <w:tcW w:w="4821" w:type="dxa"/>
            <w:vMerge/>
            <w:tcBorders>
              <w:left w:val="single" w:sz="4" w:space="0" w:color="000000"/>
              <w:bottom w:val="single" w:sz="4" w:space="0" w:color="000000"/>
              <w:right w:val="single" w:sz="4" w:space="0" w:color="000000"/>
            </w:tcBorders>
            <w:vAlign w:val="center"/>
          </w:tcPr>
          <w:p w14:paraId="438240F1" w14:textId="77777777" w:rsidR="00D31F69" w:rsidRPr="00600D73" w:rsidRDefault="00D31F69" w:rsidP="00656363">
            <w:pPr>
              <w:spacing w:after="0" w:line="259" w:lineRule="auto"/>
              <w:ind w:left="0" w:right="10" w:firstLine="0"/>
              <w:jc w:val="center"/>
              <w:rPr>
                <w:szCs w:val="24"/>
              </w:rPr>
            </w:pPr>
          </w:p>
        </w:tc>
        <w:tc>
          <w:tcPr>
            <w:tcW w:w="1548" w:type="dxa"/>
            <w:vMerge/>
            <w:tcBorders>
              <w:left w:val="single" w:sz="4" w:space="0" w:color="000000"/>
              <w:bottom w:val="single" w:sz="4" w:space="0" w:color="000000"/>
              <w:right w:val="single" w:sz="4" w:space="0" w:color="000000"/>
            </w:tcBorders>
            <w:vAlign w:val="center"/>
          </w:tcPr>
          <w:p w14:paraId="770245D9" w14:textId="77777777" w:rsidR="00D31F69" w:rsidRDefault="00D31F69" w:rsidP="00656363">
            <w:pPr>
              <w:spacing w:after="0" w:line="259" w:lineRule="auto"/>
              <w:ind w:left="0" w:right="10" w:firstLine="0"/>
              <w:jc w:val="center"/>
              <w:rPr>
                <w:szCs w:val="24"/>
              </w:rPr>
            </w:pPr>
          </w:p>
        </w:tc>
        <w:tc>
          <w:tcPr>
            <w:tcW w:w="1058" w:type="dxa"/>
            <w:tcBorders>
              <w:top w:val="single" w:sz="4" w:space="0" w:color="000000"/>
              <w:left w:val="single" w:sz="4" w:space="0" w:color="000000"/>
              <w:bottom w:val="single" w:sz="4" w:space="0" w:color="000000"/>
              <w:right w:val="single" w:sz="4" w:space="0" w:color="auto"/>
            </w:tcBorders>
            <w:vAlign w:val="center"/>
          </w:tcPr>
          <w:p w14:paraId="2D3E900B" w14:textId="2B3E84E9" w:rsidR="00D31F69" w:rsidRPr="00D340A6" w:rsidRDefault="00D31F69" w:rsidP="00656363">
            <w:pPr>
              <w:spacing w:after="0" w:line="259" w:lineRule="auto"/>
              <w:ind w:left="0" w:right="10"/>
              <w:jc w:val="center"/>
              <w:rPr>
                <w:szCs w:val="24"/>
                <w:lang w:val="en-US"/>
              </w:rPr>
            </w:pPr>
            <w:r w:rsidRPr="00600D73">
              <w:rPr>
                <w:szCs w:val="24"/>
              </w:rPr>
              <w:t>202</w:t>
            </w:r>
            <w:r w:rsidR="00D340A6">
              <w:rPr>
                <w:szCs w:val="24"/>
                <w:lang w:val="en-US"/>
              </w:rPr>
              <w:t>2</w:t>
            </w:r>
          </w:p>
        </w:tc>
        <w:tc>
          <w:tcPr>
            <w:tcW w:w="1093" w:type="dxa"/>
            <w:tcBorders>
              <w:top w:val="single" w:sz="4" w:space="0" w:color="000000"/>
              <w:left w:val="single" w:sz="4" w:space="0" w:color="auto"/>
              <w:bottom w:val="single" w:sz="4" w:space="0" w:color="000000"/>
              <w:right w:val="single" w:sz="4" w:space="0" w:color="000000"/>
            </w:tcBorders>
            <w:vAlign w:val="center"/>
          </w:tcPr>
          <w:p w14:paraId="5428B35D" w14:textId="25D40FFE" w:rsidR="00D31F69" w:rsidRPr="00D340A6" w:rsidRDefault="00D31F69" w:rsidP="00656363">
            <w:pPr>
              <w:spacing w:after="0" w:line="259" w:lineRule="auto"/>
              <w:ind w:left="0" w:right="10"/>
              <w:jc w:val="center"/>
              <w:rPr>
                <w:szCs w:val="24"/>
                <w:lang w:val="en-US"/>
              </w:rPr>
            </w:pPr>
            <w:r w:rsidRPr="00600D73">
              <w:rPr>
                <w:szCs w:val="24"/>
              </w:rPr>
              <w:t>202</w:t>
            </w:r>
            <w:r w:rsidR="00D340A6">
              <w:rPr>
                <w:szCs w:val="24"/>
                <w:lang w:val="en-US"/>
              </w:rPr>
              <w:t>3</w:t>
            </w:r>
          </w:p>
        </w:tc>
        <w:tc>
          <w:tcPr>
            <w:tcW w:w="975" w:type="dxa"/>
            <w:vMerge/>
            <w:vAlign w:val="center"/>
          </w:tcPr>
          <w:p w14:paraId="3875C78F" w14:textId="77777777" w:rsidR="00D31F69" w:rsidRDefault="00D31F69" w:rsidP="00656363">
            <w:pPr>
              <w:spacing w:after="0" w:line="259" w:lineRule="auto"/>
              <w:ind w:left="0" w:right="10" w:firstLine="0"/>
              <w:jc w:val="center"/>
            </w:pPr>
          </w:p>
        </w:tc>
      </w:tr>
      <w:tr w:rsidR="00D31F69" w14:paraId="60456630" w14:textId="77777777" w:rsidTr="00656363">
        <w:trPr>
          <w:trHeight w:val="306"/>
        </w:trPr>
        <w:tc>
          <w:tcPr>
            <w:tcW w:w="10056" w:type="dxa"/>
            <w:gridSpan w:val="6"/>
            <w:tcBorders>
              <w:bottom w:val="single" w:sz="4" w:space="0" w:color="auto"/>
            </w:tcBorders>
            <w:vAlign w:val="center"/>
          </w:tcPr>
          <w:p w14:paraId="4D736DBA" w14:textId="77777777" w:rsidR="00D31F69" w:rsidRPr="00C64F17" w:rsidRDefault="00D31F69" w:rsidP="00656363">
            <w:pPr>
              <w:spacing w:after="0" w:line="259" w:lineRule="auto"/>
              <w:ind w:left="0" w:right="10" w:firstLine="0"/>
              <w:jc w:val="left"/>
              <w:rPr>
                <w:b/>
                <w:bCs/>
              </w:rPr>
            </w:pPr>
            <w:r w:rsidRPr="00C64F17">
              <w:rPr>
                <w:b/>
                <w:bCs/>
              </w:rPr>
              <w:t>Мобилизационные ставки</w:t>
            </w:r>
          </w:p>
        </w:tc>
      </w:tr>
      <w:tr w:rsidR="00D31F69" w14:paraId="11B8AAB9" w14:textId="77777777" w:rsidTr="00656363">
        <w:trPr>
          <w:trHeight w:val="306"/>
        </w:trPr>
        <w:tc>
          <w:tcPr>
            <w:tcW w:w="561" w:type="dxa"/>
            <w:tcBorders>
              <w:top w:val="single" w:sz="4" w:space="0" w:color="auto"/>
              <w:bottom w:val="single" w:sz="4" w:space="0" w:color="auto"/>
            </w:tcBorders>
            <w:vAlign w:val="center"/>
          </w:tcPr>
          <w:p w14:paraId="616E35AC" w14:textId="77777777" w:rsidR="00D31F69" w:rsidRDefault="00D31F69" w:rsidP="00D31F69">
            <w:pPr>
              <w:spacing w:after="0" w:line="259" w:lineRule="auto"/>
              <w:ind w:left="0" w:right="10"/>
              <w:jc w:val="center"/>
            </w:pPr>
            <w:r>
              <w:t>1</w:t>
            </w:r>
          </w:p>
        </w:tc>
        <w:tc>
          <w:tcPr>
            <w:tcW w:w="4821" w:type="dxa"/>
            <w:tcBorders>
              <w:top w:val="single" w:sz="4" w:space="0" w:color="auto"/>
              <w:left w:val="single" w:sz="4" w:space="0" w:color="000000"/>
              <w:bottom w:val="single" w:sz="4" w:space="0" w:color="auto"/>
              <w:right w:val="single" w:sz="4" w:space="0" w:color="000000"/>
            </w:tcBorders>
            <w:vAlign w:val="center"/>
          </w:tcPr>
          <w:p w14:paraId="5C0DF973" w14:textId="77777777" w:rsidR="00D31F69" w:rsidRDefault="00D31F69" w:rsidP="00D31F69">
            <w:pPr>
              <w:spacing w:after="0" w:line="259" w:lineRule="auto"/>
              <w:ind w:left="0" w:right="10"/>
              <w:jc w:val="left"/>
              <w:rPr>
                <w:szCs w:val="24"/>
              </w:rPr>
            </w:pPr>
            <w:r>
              <w:rPr>
                <w:szCs w:val="24"/>
              </w:rPr>
              <w:t>Мобилизация</w:t>
            </w:r>
          </w:p>
        </w:tc>
        <w:tc>
          <w:tcPr>
            <w:tcW w:w="1548" w:type="dxa"/>
            <w:tcBorders>
              <w:top w:val="single" w:sz="4" w:space="0" w:color="auto"/>
              <w:left w:val="single" w:sz="4" w:space="0" w:color="000000"/>
              <w:bottom w:val="single" w:sz="4" w:space="0" w:color="auto"/>
              <w:right w:val="single" w:sz="4" w:space="0" w:color="000000"/>
            </w:tcBorders>
            <w:vAlign w:val="center"/>
          </w:tcPr>
          <w:p w14:paraId="1F27952F" w14:textId="77777777" w:rsidR="00D31F69" w:rsidRDefault="00D31F69" w:rsidP="00D31F69">
            <w:pPr>
              <w:spacing w:after="0" w:line="259" w:lineRule="auto"/>
              <w:ind w:left="0" w:right="10"/>
              <w:jc w:val="center"/>
              <w:rPr>
                <w:szCs w:val="24"/>
              </w:rPr>
            </w:pPr>
            <w:r>
              <w:rPr>
                <w:szCs w:val="24"/>
              </w:rPr>
              <w:t>операция</w:t>
            </w:r>
          </w:p>
        </w:tc>
        <w:tc>
          <w:tcPr>
            <w:tcW w:w="1058" w:type="dxa"/>
            <w:tcBorders>
              <w:top w:val="single" w:sz="4" w:space="0" w:color="auto"/>
              <w:bottom w:val="single" w:sz="4" w:space="0" w:color="auto"/>
            </w:tcBorders>
            <w:vAlign w:val="center"/>
          </w:tcPr>
          <w:p w14:paraId="4C92EED6" w14:textId="2DCBB50D" w:rsidR="00D31F69" w:rsidRDefault="005B11C1" w:rsidP="00D31F69">
            <w:pPr>
              <w:spacing w:after="0" w:line="259" w:lineRule="auto"/>
              <w:ind w:left="0" w:right="10"/>
              <w:jc w:val="center"/>
            </w:pPr>
            <w:r>
              <w:t>1</w:t>
            </w:r>
          </w:p>
        </w:tc>
        <w:tc>
          <w:tcPr>
            <w:tcW w:w="1093" w:type="dxa"/>
            <w:tcBorders>
              <w:top w:val="single" w:sz="4" w:space="0" w:color="auto"/>
              <w:bottom w:val="single" w:sz="4" w:space="0" w:color="auto"/>
            </w:tcBorders>
            <w:vAlign w:val="center"/>
          </w:tcPr>
          <w:p w14:paraId="3BE15B83" w14:textId="70539835" w:rsidR="00D31F69" w:rsidRDefault="00FB7EDE" w:rsidP="00D31F69">
            <w:pPr>
              <w:spacing w:after="0" w:line="259" w:lineRule="auto"/>
              <w:ind w:left="0" w:right="10"/>
              <w:jc w:val="center"/>
            </w:pPr>
            <w:r>
              <w:t>3</w:t>
            </w:r>
          </w:p>
        </w:tc>
        <w:tc>
          <w:tcPr>
            <w:tcW w:w="975" w:type="dxa"/>
            <w:tcBorders>
              <w:top w:val="single" w:sz="4" w:space="0" w:color="auto"/>
              <w:bottom w:val="single" w:sz="4" w:space="0" w:color="auto"/>
            </w:tcBorders>
            <w:vAlign w:val="center"/>
          </w:tcPr>
          <w:p w14:paraId="4F808D47" w14:textId="5AEAA6D3" w:rsidR="00D31F69" w:rsidRDefault="00FB7EDE" w:rsidP="00D31F69">
            <w:pPr>
              <w:spacing w:after="0" w:line="259" w:lineRule="auto"/>
              <w:ind w:left="0" w:right="10"/>
              <w:jc w:val="center"/>
            </w:pPr>
            <w:r>
              <w:t>4</w:t>
            </w:r>
          </w:p>
        </w:tc>
      </w:tr>
      <w:tr w:rsidR="00D31F69" w14:paraId="7FF86EA8" w14:textId="77777777" w:rsidTr="00656363">
        <w:trPr>
          <w:trHeight w:val="306"/>
        </w:trPr>
        <w:tc>
          <w:tcPr>
            <w:tcW w:w="561" w:type="dxa"/>
            <w:tcBorders>
              <w:top w:val="single" w:sz="4" w:space="0" w:color="auto"/>
              <w:bottom w:val="single" w:sz="4" w:space="0" w:color="auto"/>
            </w:tcBorders>
            <w:vAlign w:val="center"/>
          </w:tcPr>
          <w:p w14:paraId="747A2B15" w14:textId="77777777" w:rsidR="00D31F69" w:rsidRDefault="00D31F69" w:rsidP="00D31F69">
            <w:pPr>
              <w:spacing w:after="0" w:line="259" w:lineRule="auto"/>
              <w:ind w:left="0" w:right="10"/>
              <w:jc w:val="center"/>
            </w:pPr>
            <w:r>
              <w:t>2</w:t>
            </w:r>
          </w:p>
        </w:tc>
        <w:tc>
          <w:tcPr>
            <w:tcW w:w="4821" w:type="dxa"/>
            <w:tcBorders>
              <w:top w:val="single" w:sz="4" w:space="0" w:color="auto"/>
              <w:left w:val="single" w:sz="4" w:space="0" w:color="000000"/>
              <w:bottom w:val="single" w:sz="4" w:space="0" w:color="auto"/>
              <w:right w:val="single" w:sz="4" w:space="0" w:color="000000"/>
            </w:tcBorders>
            <w:vAlign w:val="center"/>
          </w:tcPr>
          <w:p w14:paraId="0DD3C775" w14:textId="77777777" w:rsidR="00D31F69" w:rsidRDefault="00D31F69" w:rsidP="00D31F69">
            <w:pPr>
              <w:spacing w:after="0" w:line="259" w:lineRule="auto"/>
              <w:ind w:left="0" w:right="10"/>
              <w:jc w:val="left"/>
              <w:rPr>
                <w:szCs w:val="24"/>
              </w:rPr>
            </w:pPr>
            <w:r>
              <w:rPr>
                <w:szCs w:val="24"/>
              </w:rPr>
              <w:t>Демобилизация</w:t>
            </w:r>
          </w:p>
        </w:tc>
        <w:tc>
          <w:tcPr>
            <w:tcW w:w="1548" w:type="dxa"/>
            <w:tcBorders>
              <w:top w:val="single" w:sz="4" w:space="0" w:color="auto"/>
              <w:left w:val="single" w:sz="4" w:space="0" w:color="000000"/>
              <w:bottom w:val="single" w:sz="4" w:space="0" w:color="auto"/>
              <w:right w:val="single" w:sz="4" w:space="0" w:color="000000"/>
            </w:tcBorders>
            <w:vAlign w:val="center"/>
          </w:tcPr>
          <w:p w14:paraId="10978CAD" w14:textId="77777777" w:rsidR="00D31F69" w:rsidRDefault="00D31F69" w:rsidP="00D31F69">
            <w:pPr>
              <w:spacing w:after="0" w:line="259" w:lineRule="auto"/>
              <w:ind w:left="0" w:right="10"/>
              <w:jc w:val="center"/>
              <w:rPr>
                <w:szCs w:val="24"/>
              </w:rPr>
            </w:pPr>
            <w:r>
              <w:rPr>
                <w:szCs w:val="24"/>
              </w:rPr>
              <w:t>операция</w:t>
            </w:r>
          </w:p>
        </w:tc>
        <w:tc>
          <w:tcPr>
            <w:tcW w:w="1058" w:type="dxa"/>
            <w:tcBorders>
              <w:top w:val="single" w:sz="4" w:space="0" w:color="auto"/>
              <w:bottom w:val="single" w:sz="4" w:space="0" w:color="auto"/>
            </w:tcBorders>
            <w:vAlign w:val="center"/>
          </w:tcPr>
          <w:p w14:paraId="20FC9307" w14:textId="01661827" w:rsidR="00D31F69" w:rsidRDefault="005B11C1" w:rsidP="00D31F69">
            <w:pPr>
              <w:spacing w:after="0" w:line="259" w:lineRule="auto"/>
              <w:ind w:left="0" w:right="10"/>
              <w:jc w:val="center"/>
            </w:pPr>
            <w:r>
              <w:t>0</w:t>
            </w:r>
          </w:p>
        </w:tc>
        <w:tc>
          <w:tcPr>
            <w:tcW w:w="1093" w:type="dxa"/>
            <w:tcBorders>
              <w:top w:val="single" w:sz="4" w:space="0" w:color="auto"/>
              <w:bottom w:val="single" w:sz="4" w:space="0" w:color="auto"/>
            </w:tcBorders>
            <w:vAlign w:val="center"/>
          </w:tcPr>
          <w:p w14:paraId="14A146A4" w14:textId="2F246F6B" w:rsidR="00D31F69" w:rsidRDefault="00AA1013" w:rsidP="00D31F69">
            <w:pPr>
              <w:spacing w:after="0" w:line="259" w:lineRule="auto"/>
              <w:ind w:left="0" w:right="10"/>
              <w:jc w:val="center"/>
            </w:pPr>
            <w:r>
              <w:t>4</w:t>
            </w:r>
          </w:p>
        </w:tc>
        <w:tc>
          <w:tcPr>
            <w:tcW w:w="975" w:type="dxa"/>
            <w:tcBorders>
              <w:top w:val="single" w:sz="4" w:space="0" w:color="auto"/>
              <w:bottom w:val="single" w:sz="4" w:space="0" w:color="auto"/>
            </w:tcBorders>
            <w:vAlign w:val="center"/>
          </w:tcPr>
          <w:p w14:paraId="0A1FC5EB" w14:textId="03208E1F" w:rsidR="00D31F69" w:rsidRDefault="00FB7EDE" w:rsidP="00D31F69">
            <w:pPr>
              <w:spacing w:after="0" w:line="259" w:lineRule="auto"/>
              <w:ind w:left="0" w:right="10"/>
              <w:jc w:val="center"/>
            </w:pPr>
            <w:r>
              <w:t>4</w:t>
            </w:r>
          </w:p>
        </w:tc>
      </w:tr>
      <w:tr w:rsidR="00D31F69" w14:paraId="16DB32A6" w14:textId="77777777" w:rsidTr="00656363">
        <w:trPr>
          <w:trHeight w:val="306"/>
        </w:trPr>
        <w:tc>
          <w:tcPr>
            <w:tcW w:w="10056" w:type="dxa"/>
            <w:gridSpan w:val="6"/>
            <w:tcBorders>
              <w:top w:val="single" w:sz="4" w:space="0" w:color="auto"/>
              <w:bottom w:val="single" w:sz="4" w:space="0" w:color="auto"/>
            </w:tcBorders>
            <w:vAlign w:val="center"/>
          </w:tcPr>
          <w:p w14:paraId="78BA1C43" w14:textId="77777777" w:rsidR="00D31F69" w:rsidRPr="00C64F17" w:rsidRDefault="00D31F69" w:rsidP="00656363">
            <w:pPr>
              <w:spacing w:after="0" w:line="259" w:lineRule="auto"/>
              <w:ind w:left="0" w:right="10"/>
              <w:jc w:val="left"/>
              <w:rPr>
                <w:b/>
                <w:bCs/>
              </w:rPr>
            </w:pPr>
            <w:r w:rsidRPr="00C64F17">
              <w:rPr>
                <w:b/>
                <w:bCs/>
              </w:rPr>
              <w:t>Сервисные ставки</w:t>
            </w:r>
          </w:p>
        </w:tc>
      </w:tr>
      <w:tr w:rsidR="00D31F69" w14:paraId="3167DAB3" w14:textId="77777777" w:rsidTr="00656363">
        <w:trPr>
          <w:trHeight w:val="306"/>
        </w:trPr>
        <w:tc>
          <w:tcPr>
            <w:tcW w:w="561" w:type="dxa"/>
            <w:tcBorders>
              <w:top w:val="single" w:sz="4" w:space="0" w:color="auto"/>
            </w:tcBorders>
            <w:vAlign w:val="center"/>
          </w:tcPr>
          <w:p w14:paraId="7232CAF7" w14:textId="77777777" w:rsidR="00D31F69" w:rsidRDefault="00D31F69" w:rsidP="00D31F69">
            <w:pPr>
              <w:spacing w:after="0" w:line="259" w:lineRule="auto"/>
              <w:ind w:left="0" w:right="10"/>
              <w:jc w:val="center"/>
            </w:pPr>
            <w:r>
              <w:t>1</w:t>
            </w:r>
          </w:p>
        </w:tc>
        <w:tc>
          <w:tcPr>
            <w:tcW w:w="4821" w:type="dxa"/>
            <w:tcBorders>
              <w:top w:val="single" w:sz="4" w:space="0" w:color="auto"/>
              <w:left w:val="single" w:sz="4" w:space="0" w:color="000000"/>
              <w:bottom w:val="single" w:sz="4" w:space="0" w:color="000000"/>
              <w:right w:val="single" w:sz="4" w:space="0" w:color="000000"/>
            </w:tcBorders>
            <w:vAlign w:val="center"/>
          </w:tcPr>
          <w:p w14:paraId="21A15C92" w14:textId="77777777" w:rsidR="00D31F69" w:rsidRDefault="00D31F69" w:rsidP="00D31F69">
            <w:pPr>
              <w:spacing w:after="0" w:line="259" w:lineRule="auto"/>
              <w:ind w:left="0" w:right="10"/>
              <w:jc w:val="left"/>
              <w:rPr>
                <w:szCs w:val="24"/>
              </w:rPr>
            </w:pPr>
            <w:r>
              <w:rPr>
                <w:szCs w:val="24"/>
              </w:rPr>
              <w:t>Т</w:t>
            </w:r>
            <w:r w:rsidRPr="00CB1D64">
              <w:rPr>
                <w:szCs w:val="24"/>
              </w:rPr>
              <w:t>ехнологический контроль</w:t>
            </w:r>
          </w:p>
        </w:tc>
        <w:tc>
          <w:tcPr>
            <w:tcW w:w="1548" w:type="dxa"/>
            <w:tcBorders>
              <w:top w:val="single" w:sz="4" w:space="0" w:color="auto"/>
              <w:left w:val="single" w:sz="4" w:space="0" w:color="000000"/>
              <w:bottom w:val="single" w:sz="4" w:space="0" w:color="000000"/>
              <w:right w:val="single" w:sz="4" w:space="0" w:color="000000"/>
            </w:tcBorders>
            <w:vAlign w:val="center"/>
          </w:tcPr>
          <w:p w14:paraId="466903D0" w14:textId="77777777" w:rsidR="00D31F69" w:rsidRDefault="00D31F69" w:rsidP="00D31F69">
            <w:pPr>
              <w:spacing w:after="0" w:line="259" w:lineRule="auto"/>
              <w:ind w:left="0" w:right="10"/>
              <w:jc w:val="center"/>
              <w:rPr>
                <w:szCs w:val="24"/>
              </w:rPr>
            </w:pPr>
            <w:r w:rsidRPr="00600D73">
              <w:rPr>
                <w:szCs w:val="24"/>
              </w:rPr>
              <w:t>сут</w:t>
            </w:r>
          </w:p>
        </w:tc>
        <w:tc>
          <w:tcPr>
            <w:tcW w:w="1058" w:type="dxa"/>
            <w:tcBorders>
              <w:top w:val="single" w:sz="4" w:space="0" w:color="auto"/>
              <w:left w:val="single" w:sz="4" w:space="0" w:color="000000"/>
              <w:bottom w:val="single" w:sz="4" w:space="0" w:color="000000"/>
              <w:right w:val="single" w:sz="4" w:space="0" w:color="auto"/>
            </w:tcBorders>
            <w:vAlign w:val="center"/>
          </w:tcPr>
          <w:p w14:paraId="45C413EF" w14:textId="7E8A6C2B" w:rsidR="00D31F69" w:rsidRDefault="00AA1013" w:rsidP="00D31F69">
            <w:pPr>
              <w:spacing w:after="0" w:line="259" w:lineRule="auto"/>
              <w:ind w:left="0" w:right="10"/>
              <w:jc w:val="center"/>
            </w:pPr>
            <w:r>
              <w:t>44</w:t>
            </w:r>
          </w:p>
        </w:tc>
        <w:tc>
          <w:tcPr>
            <w:tcW w:w="1093" w:type="dxa"/>
            <w:tcBorders>
              <w:top w:val="single" w:sz="4" w:space="0" w:color="auto"/>
              <w:left w:val="single" w:sz="4" w:space="0" w:color="auto"/>
              <w:bottom w:val="single" w:sz="4" w:space="0" w:color="000000"/>
              <w:right w:val="single" w:sz="4" w:space="0" w:color="000000"/>
            </w:tcBorders>
            <w:vAlign w:val="center"/>
          </w:tcPr>
          <w:p w14:paraId="0E3D9BB5" w14:textId="1CEB58EB" w:rsidR="00D31F69" w:rsidRDefault="00AA1013" w:rsidP="00D31F69">
            <w:pPr>
              <w:spacing w:after="0" w:line="259" w:lineRule="auto"/>
              <w:ind w:left="0" w:right="10"/>
              <w:jc w:val="center"/>
            </w:pPr>
            <w:r>
              <w:t>233</w:t>
            </w:r>
          </w:p>
        </w:tc>
        <w:tc>
          <w:tcPr>
            <w:tcW w:w="975" w:type="dxa"/>
            <w:tcBorders>
              <w:top w:val="single" w:sz="4" w:space="0" w:color="auto"/>
            </w:tcBorders>
            <w:vAlign w:val="center"/>
          </w:tcPr>
          <w:p w14:paraId="6C8B2719" w14:textId="3352B230" w:rsidR="00D31F69" w:rsidRDefault="00FB7EDE" w:rsidP="00D31F69">
            <w:pPr>
              <w:spacing w:after="0" w:line="259" w:lineRule="auto"/>
              <w:ind w:left="0" w:right="10"/>
              <w:jc w:val="center"/>
            </w:pPr>
            <w:r>
              <w:t>277</w:t>
            </w:r>
          </w:p>
        </w:tc>
      </w:tr>
      <w:tr w:rsidR="00D31F69" w14:paraId="5D292B7B" w14:textId="77777777" w:rsidTr="00656363">
        <w:trPr>
          <w:trHeight w:val="306"/>
        </w:trPr>
        <w:tc>
          <w:tcPr>
            <w:tcW w:w="561" w:type="dxa"/>
            <w:vAlign w:val="center"/>
          </w:tcPr>
          <w:p w14:paraId="783DDF2A" w14:textId="77777777" w:rsidR="00D31F69" w:rsidRDefault="00D31F69" w:rsidP="00D31F69">
            <w:pPr>
              <w:spacing w:after="0" w:line="259" w:lineRule="auto"/>
              <w:ind w:left="0" w:right="10"/>
              <w:jc w:val="center"/>
            </w:pPr>
            <w:r>
              <w:t>2</w:t>
            </w:r>
          </w:p>
        </w:tc>
        <w:tc>
          <w:tcPr>
            <w:tcW w:w="4821" w:type="dxa"/>
            <w:tcBorders>
              <w:top w:val="single" w:sz="4" w:space="0" w:color="000000"/>
              <w:left w:val="single" w:sz="4" w:space="0" w:color="000000"/>
              <w:bottom w:val="single" w:sz="4" w:space="0" w:color="000000"/>
              <w:right w:val="single" w:sz="4" w:space="0" w:color="000000"/>
            </w:tcBorders>
            <w:vAlign w:val="center"/>
          </w:tcPr>
          <w:p w14:paraId="78A73BCD" w14:textId="77777777" w:rsidR="00D31F69" w:rsidRDefault="00D31F69" w:rsidP="00D31F69">
            <w:pPr>
              <w:spacing w:after="0" w:line="259" w:lineRule="auto"/>
              <w:ind w:left="0" w:right="10"/>
              <w:jc w:val="left"/>
              <w:rPr>
                <w:szCs w:val="24"/>
              </w:rPr>
            </w:pPr>
            <w:r w:rsidRPr="00600D73">
              <w:rPr>
                <w:szCs w:val="24"/>
              </w:rPr>
              <w:t xml:space="preserve">Геолого-геохимические исследования </w:t>
            </w:r>
          </w:p>
        </w:tc>
        <w:tc>
          <w:tcPr>
            <w:tcW w:w="1548" w:type="dxa"/>
            <w:tcBorders>
              <w:top w:val="single" w:sz="4" w:space="0" w:color="000000"/>
              <w:left w:val="single" w:sz="4" w:space="0" w:color="000000"/>
              <w:bottom w:val="single" w:sz="4" w:space="0" w:color="000000"/>
              <w:right w:val="single" w:sz="4" w:space="0" w:color="000000"/>
            </w:tcBorders>
            <w:vAlign w:val="center"/>
          </w:tcPr>
          <w:p w14:paraId="42AE16E4" w14:textId="77777777" w:rsidR="00D31F69" w:rsidRDefault="00D31F69" w:rsidP="00D31F69">
            <w:pPr>
              <w:spacing w:after="0" w:line="259" w:lineRule="auto"/>
              <w:ind w:left="0" w:right="10"/>
              <w:jc w:val="center"/>
              <w:rPr>
                <w:szCs w:val="24"/>
              </w:rPr>
            </w:pPr>
            <w:r w:rsidRPr="00600D73">
              <w:rPr>
                <w:szCs w:val="24"/>
              </w:rPr>
              <w:t>сут</w:t>
            </w:r>
          </w:p>
        </w:tc>
        <w:tc>
          <w:tcPr>
            <w:tcW w:w="1058" w:type="dxa"/>
            <w:vAlign w:val="center"/>
          </w:tcPr>
          <w:p w14:paraId="2BB10691" w14:textId="2B45BE0C" w:rsidR="00D31F69" w:rsidRDefault="00AA1013" w:rsidP="00D31F69">
            <w:pPr>
              <w:spacing w:after="0" w:line="259" w:lineRule="auto"/>
              <w:ind w:left="0" w:right="10"/>
              <w:jc w:val="center"/>
            </w:pPr>
            <w:r>
              <w:t>44</w:t>
            </w:r>
          </w:p>
        </w:tc>
        <w:tc>
          <w:tcPr>
            <w:tcW w:w="1093" w:type="dxa"/>
            <w:vAlign w:val="center"/>
          </w:tcPr>
          <w:p w14:paraId="4155A511" w14:textId="26C426CF" w:rsidR="00D31F69" w:rsidRDefault="00AA1013" w:rsidP="00D31F69">
            <w:pPr>
              <w:spacing w:after="0" w:line="259" w:lineRule="auto"/>
              <w:ind w:left="0" w:right="10"/>
              <w:jc w:val="center"/>
            </w:pPr>
            <w:r>
              <w:t>233</w:t>
            </w:r>
          </w:p>
        </w:tc>
        <w:tc>
          <w:tcPr>
            <w:tcW w:w="975" w:type="dxa"/>
            <w:vAlign w:val="center"/>
          </w:tcPr>
          <w:p w14:paraId="0DAA6674" w14:textId="4B220CF7" w:rsidR="00D31F69" w:rsidRDefault="00FB7EDE" w:rsidP="00D31F69">
            <w:pPr>
              <w:spacing w:after="0" w:line="259" w:lineRule="auto"/>
              <w:ind w:left="0" w:right="10"/>
              <w:jc w:val="center"/>
            </w:pPr>
            <w:r>
              <w:t>277</w:t>
            </w:r>
          </w:p>
        </w:tc>
      </w:tr>
      <w:tr w:rsidR="00D31F69" w14:paraId="40946D80" w14:textId="77777777" w:rsidTr="00656363">
        <w:trPr>
          <w:trHeight w:val="306"/>
        </w:trPr>
        <w:tc>
          <w:tcPr>
            <w:tcW w:w="10056" w:type="dxa"/>
            <w:gridSpan w:val="6"/>
            <w:tcBorders>
              <w:top w:val="single" w:sz="4" w:space="0" w:color="auto"/>
            </w:tcBorders>
            <w:vAlign w:val="center"/>
          </w:tcPr>
          <w:p w14:paraId="4B316249" w14:textId="77777777" w:rsidR="00D31F69" w:rsidRPr="00E21D07" w:rsidRDefault="00D31F69" w:rsidP="00656363">
            <w:pPr>
              <w:spacing w:after="0" w:line="259" w:lineRule="auto"/>
              <w:ind w:left="0" w:right="10"/>
              <w:jc w:val="left"/>
              <w:rPr>
                <w:b/>
                <w:bCs/>
              </w:rPr>
            </w:pPr>
            <w:r w:rsidRPr="00E21D07">
              <w:rPr>
                <w:b/>
                <w:bCs/>
              </w:rPr>
              <w:t>В качестве информации</w:t>
            </w:r>
          </w:p>
        </w:tc>
      </w:tr>
      <w:tr w:rsidR="00D31F69" w14:paraId="208D3593" w14:textId="77777777" w:rsidTr="00656363">
        <w:trPr>
          <w:trHeight w:val="306"/>
        </w:trPr>
        <w:tc>
          <w:tcPr>
            <w:tcW w:w="561" w:type="dxa"/>
            <w:tcBorders>
              <w:top w:val="single" w:sz="4" w:space="0" w:color="auto"/>
            </w:tcBorders>
            <w:vAlign w:val="center"/>
          </w:tcPr>
          <w:p w14:paraId="19399F52" w14:textId="77777777" w:rsidR="00D31F69" w:rsidRDefault="00D31F69" w:rsidP="00D31F69">
            <w:pPr>
              <w:spacing w:after="0" w:line="259" w:lineRule="auto"/>
              <w:ind w:left="0" w:right="10" w:firstLine="0"/>
              <w:jc w:val="center"/>
            </w:pPr>
            <w:r>
              <w:t>1</w:t>
            </w:r>
          </w:p>
        </w:tc>
        <w:tc>
          <w:tcPr>
            <w:tcW w:w="4821" w:type="dxa"/>
            <w:tcBorders>
              <w:top w:val="single" w:sz="4" w:space="0" w:color="auto"/>
              <w:left w:val="single" w:sz="4" w:space="0" w:color="000000"/>
              <w:bottom w:val="single" w:sz="4" w:space="0" w:color="000000"/>
              <w:right w:val="single" w:sz="4" w:space="0" w:color="000000"/>
            </w:tcBorders>
            <w:vAlign w:val="center"/>
          </w:tcPr>
          <w:p w14:paraId="52A1BBC5" w14:textId="77777777" w:rsidR="00D31F69" w:rsidRDefault="00D31F69" w:rsidP="00D31F69">
            <w:pPr>
              <w:spacing w:after="0" w:line="259" w:lineRule="auto"/>
              <w:ind w:left="0" w:right="10"/>
              <w:jc w:val="left"/>
              <w:rPr>
                <w:szCs w:val="24"/>
              </w:rPr>
            </w:pPr>
            <w:r w:rsidRPr="004B66F4">
              <w:rPr>
                <w:szCs w:val="24"/>
              </w:rPr>
              <w:t>Количество станций ГТИ</w:t>
            </w:r>
            <w:r>
              <w:rPr>
                <w:szCs w:val="24"/>
              </w:rPr>
              <w:t xml:space="preserve"> </w:t>
            </w:r>
          </w:p>
        </w:tc>
        <w:tc>
          <w:tcPr>
            <w:tcW w:w="1548" w:type="dxa"/>
            <w:tcBorders>
              <w:top w:val="single" w:sz="4" w:space="0" w:color="auto"/>
              <w:left w:val="single" w:sz="4" w:space="0" w:color="000000"/>
              <w:bottom w:val="single" w:sz="4" w:space="0" w:color="000000"/>
              <w:right w:val="single" w:sz="4" w:space="0" w:color="000000"/>
            </w:tcBorders>
            <w:vAlign w:val="center"/>
          </w:tcPr>
          <w:p w14:paraId="21AD4A23" w14:textId="77777777" w:rsidR="00D31F69" w:rsidRPr="00600D73" w:rsidRDefault="00D31F69" w:rsidP="00D31F69">
            <w:pPr>
              <w:spacing w:after="0" w:line="259" w:lineRule="auto"/>
              <w:ind w:left="0" w:right="10"/>
              <w:jc w:val="center"/>
              <w:rPr>
                <w:szCs w:val="24"/>
              </w:rPr>
            </w:pPr>
            <w:proofErr w:type="spellStart"/>
            <w:r>
              <w:rPr>
                <w:szCs w:val="24"/>
              </w:rPr>
              <w:t>шт</w:t>
            </w:r>
            <w:proofErr w:type="spellEnd"/>
          </w:p>
        </w:tc>
        <w:tc>
          <w:tcPr>
            <w:tcW w:w="1058" w:type="dxa"/>
            <w:tcBorders>
              <w:top w:val="single" w:sz="4" w:space="0" w:color="auto"/>
            </w:tcBorders>
            <w:vAlign w:val="center"/>
          </w:tcPr>
          <w:p w14:paraId="1001E4D4" w14:textId="24D1E1B7" w:rsidR="00D31F69" w:rsidRDefault="005B11C1" w:rsidP="00D31F69">
            <w:pPr>
              <w:spacing w:after="0" w:line="259" w:lineRule="auto"/>
              <w:ind w:left="0" w:right="10"/>
              <w:jc w:val="center"/>
            </w:pPr>
            <w:r>
              <w:t>1</w:t>
            </w:r>
          </w:p>
        </w:tc>
        <w:tc>
          <w:tcPr>
            <w:tcW w:w="1093" w:type="dxa"/>
            <w:tcBorders>
              <w:top w:val="single" w:sz="4" w:space="0" w:color="auto"/>
            </w:tcBorders>
            <w:vAlign w:val="center"/>
          </w:tcPr>
          <w:p w14:paraId="33B450C3" w14:textId="56CE45D3" w:rsidR="00D31F69" w:rsidRDefault="00AA1013" w:rsidP="00D31F69">
            <w:pPr>
              <w:spacing w:after="0" w:line="259" w:lineRule="auto"/>
              <w:ind w:left="0" w:right="10"/>
              <w:jc w:val="center"/>
            </w:pPr>
            <w:r>
              <w:t>4</w:t>
            </w:r>
          </w:p>
        </w:tc>
        <w:tc>
          <w:tcPr>
            <w:tcW w:w="975" w:type="dxa"/>
            <w:tcBorders>
              <w:top w:val="single" w:sz="4" w:space="0" w:color="auto"/>
            </w:tcBorders>
            <w:vAlign w:val="center"/>
          </w:tcPr>
          <w:p w14:paraId="278B2813" w14:textId="36D0408D" w:rsidR="00D31F69" w:rsidRDefault="00AA1013" w:rsidP="00D31F69">
            <w:pPr>
              <w:spacing w:after="0" w:line="259" w:lineRule="auto"/>
              <w:ind w:left="0" w:right="10"/>
              <w:jc w:val="center"/>
            </w:pPr>
            <w:r>
              <w:t>4</w:t>
            </w:r>
          </w:p>
        </w:tc>
      </w:tr>
      <w:bookmarkEnd w:id="8"/>
    </w:tbl>
    <w:p w14:paraId="37345D9D" w14:textId="77777777" w:rsidR="00656363" w:rsidRDefault="00656363" w:rsidP="00877329">
      <w:pPr>
        <w:spacing w:after="0" w:line="259" w:lineRule="auto"/>
        <w:ind w:left="0" w:right="10" w:firstLine="708"/>
        <w:jc w:val="right"/>
      </w:pPr>
    </w:p>
    <w:p w14:paraId="3A0A3271" w14:textId="76C6FB81" w:rsidR="00877329" w:rsidRDefault="00877329" w:rsidP="00877329">
      <w:pPr>
        <w:spacing w:after="0" w:line="259" w:lineRule="auto"/>
        <w:ind w:left="0" w:right="10" w:firstLine="708"/>
        <w:jc w:val="right"/>
      </w:pPr>
      <w:r>
        <w:t>Таблица №1.5 – Объём работ по лоту №3</w:t>
      </w:r>
    </w:p>
    <w:tbl>
      <w:tblPr>
        <w:tblStyle w:val="ab"/>
        <w:tblW w:w="10056" w:type="dxa"/>
        <w:tblLook w:val="04A0" w:firstRow="1" w:lastRow="0" w:firstColumn="1" w:lastColumn="0" w:noHBand="0" w:noVBand="1"/>
      </w:tblPr>
      <w:tblGrid>
        <w:gridCol w:w="561"/>
        <w:gridCol w:w="4821"/>
        <w:gridCol w:w="1548"/>
        <w:gridCol w:w="1058"/>
        <w:gridCol w:w="1093"/>
        <w:gridCol w:w="975"/>
      </w:tblGrid>
      <w:tr w:rsidR="00D31F69" w14:paraId="52265815" w14:textId="77777777" w:rsidTr="00656363">
        <w:trPr>
          <w:trHeight w:val="306"/>
        </w:trPr>
        <w:tc>
          <w:tcPr>
            <w:tcW w:w="10056" w:type="dxa"/>
            <w:gridSpan w:val="6"/>
            <w:vAlign w:val="center"/>
          </w:tcPr>
          <w:p w14:paraId="4348926E" w14:textId="0A74FDF9" w:rsidR="00D31F69" w:rsidRPr="00656363" w:rsidRDefault="00D31F69" w:rsidP="00656363">
            <w:pPr>
              <w:spacing w:after="0" w:line="259" w:lineRule="auto"/>
              <w:ind w:left="0" w:right="10" w:firstLine="0"/>
              <w:jc w:val="center"/>
              <w:rPr>
                <w:b/>
                <w:bCs/>
              </w:rPr>
            </w:pPr>
            <w:r w:rsidRPr="00656363">
              <w:rPr>
                <w:b/>
                <w:bCs/>
              </w:rPr>
              <w:t>ЛОТ №3 ТПП «АНДИЖАН»</w:t>
            </w:r>
          </w:p>
        </w:tc>
      </w:tr>
      <w:tr w:rsidR="00D31F69" w14:paraId="7B90A35A" w14:textId="77777777" w:rsidTr="00656363">
        <w:trPr>
          <w:trHeight w:val="306"/>
        </w:trPr>
        <w:tc>
          <w:tcPr>
            <w:tcW w:w="561" w:type="dxa"/>
            <w:vMerge w:val="restart"/>
            <w:vAlign w:val="center"/>
          </w:tcPr>
          <w:p w14:paraId="240DFA78" w14:textId="77777777" w:rsidR="00D31F69" w:rsidRDefault="00D31F69" w:rsidP="00656363">
            <w:pPr>
              <w:spacing w:after="0" w:line="259" w:lineRule="auto"/>
              <w:ind w:left="0" w:right="10" w:firstLine="0"/>
              <w:jc w:val="center"/>
            </w:pPr>
            <w:r>
              <w:t>№ п/п</w:t>
            </w:r>
          </w:p>
        </w:tc>
        <w:tc>
          <w:tcPr>
            <w:tcW w:w="4821" w:type="dxa"/>
            <w:vMerge w:val="restart"/>
            <w:tcBorders>
              <w:top w:val="single" w:sz="4" w:space="0" w:color="000000"/>
              <w:left w:val="single" w:sz="4" w:space="0" w:color="000000"/>
              <w:right w:val="single" w:sz="4" w:space="0" w:color="000000"/>
            </w:tcBorders>
            <w:vAlign w:val="center"/>
          </w:tcPr>
          <w:p w14:paraId="474E8318" w14:textId="77777777" w:rsidR="00D31F69" w:rsidRDefault="00D31F69" w:rsidP="00656363">
            <w:pPr>
              <w:spacing w:after="0" w:line="259" w:lineRule="auto"/>
              <w:ind w:left="0" w:right="10" w:firstLine="0"/>
              <w:jc w:val="center"/>
            </w:pPr>
            <w:r w:rsidRPr="00600D73">
              <w:rPr>
                <w:szCs w:val="24"/>
              </w:rPr>
              <w:t xml:space="preserve">Наименование работ </w:t>
            </w:r>
          </w:p>
        </w:tc>
        <w:tc>
          <w:tcPr>
            <w:tcW w:w="1548" w:type="dxa"/>
            <w:vMerge w:val="restart"/>
            <w:tcBorders>
              <w:top w:val="single" w:sz="4" w:space="0" w:color="000000"/>
              <w:left w:val="single" w:sz="4" w:space="0" w:color="000000"/>
              <w:right w:val="single" w:sz="4" w:space="0" w:color="000000"/>
            </w:tcBorders>
            <w:vAlign w:val="center"/>
          </w:tcPr>
          <w:p w14:paraId="2A07FDB9" w14:textId="77777777" w:rsidR="00D31F69" w:rsidRDefault="00D31F69" w:rsidP="00656363">
            <w:pPr>
              <w:spacing w:after="0" w:line="259" w:lineRule="auto"/>
              <w:ind w:left="0" w:right="10" w:firstLine="0"/>
              <w:jc w:val="center"/>
            </w:pPr>
            <w:r>
              <w:rPr>
                <w:szCs w:val="24"/>
              </w:rPr>
              <w:t>Е</w:t>
            </w:r>
            <w:r w:rsidRPr="00600D73">
              <w:rPr>
                <w:szCs w:val="24"/>
              </w:rPr>
              <w:t xml:space="preserve">диница измерения </w:t>
            </w:r>
          </w:p>
        </w:tc>
        <w:tc>
          <w:tcPr>
            <w:tcW w:w="2151" w:type="dxa"/>
            <w:gridSpan w:val="2"/>
            <w:tcBorders>
              <w:top w:val="single" w:sz="4" w:space="0" w:color="000000"/>
              <w:left w:val="single" w:sz="4" w:space="0" w:color="000000"/>
              <w:bottom w:val="single" w:sz="4" w:space="0" w:color="auto"/>
              <w:right w:val="single" w:sz="4" w:space="0" w:color="000000"/>
            </w:tcBorders>
            <w:vAlign w:val="center"/>
          </w:tcPr>
          <w:p w14:paraId="0F9D590F" w14:textId="77777777" w:rsidR="00D31F69" w:rsidRDefault="00D31F69" w:rsidP="00656363">
            <w:pPr>
              <w:spacing w:after="0" w:line="259" w:lineRule="auto"/>
              <w:ind w:left="0" w:right="10" w:firstLine="0"/>
              <w:jc w:val="center"/>
            </w:pPr>
            <w:r w:rsidRPr="00600D73">
              <w:rPr>
                <w:szCs w:val="24"/>
              </w:rPr>
              <w:t>Объ</w:t>
            </w:r>
            <w:r>
              <w:rPr>
                <w:szCs w:val="24"/>
              </w:rPr>
              <w:t>ё</w:t>
            </w:r>
            <w:r w:rsidRPr="00600D73">
              <w:rPr>
                <w:szCs w:val="24"/>
              </w:rPr>
              <w:t>м работ</w:t>
            </w:r>
          </w:p>
        </w:tc>
        <w:tc>
          <w:tcPr>
            <w:tcW w:w="975" w:type="dxa"/>
            <w:vMerge w:val="restart"/>
            <w:vAlign w:val="center"/>
          </w:tcPr>
          <w:p w14:paraId="226E466E" w14:textId="77777777" w:rsidR="00D31F69" w:rsidRDefault="00D31F69" w:rsidP="00656363">
            <w:pPr>
              <w:spacing w:after="0" w:line="259" w:lineRule="auto"/>
              <w:ind w:left="0" w:right="10" w:firstLine="0"/>
              <w:jc w:val="center"/>
            </w:pPr>
            <w:r w:rsidRPr="00600D73">
              <w:rPr>
                <w:szCs w:val="24"/>
              </w:rPr>
              <w:t>Итого</w:t>
            </w:r>
          </w:p>
        </w:tc>
      </w:tr>
      <w:tr w:rsidR="00D31F69" w14:paraId="3E401ECB" w14:textId="77777777" w:rsidTr="00656363">
        <w:trPr>
          <w:trHeight w:val="306"/>
        </w:trPr>
        <w:tc>
          <w:tcPr>
            <w:tcW w:w="561" w:type="dxa"/>
            <w:vMerge/>
            <w:vAlign w:val="center"/>
          </w:tcPr>
          <w:p w14:paraId="76D7B924" w14:textId="77777777" w:rsidR="00D31F69" w:rsidRDefault="00D31F69" w:rsidP="00656363">
            <w:pPr>
              <w:spacing w:after="0" w:line="259" w:lineRule="auto"/>
              <w:ind w:left="0" w:right="10" w:firstLine="0"/>
              <w:jc w:val="center"/>
            </w:pPr>
          </w:p>
        </w:tc>
        <w:tc>
          <w:tcPr>
            <w:tcW w:w="4821" w:type="dxa"/>
            <w:vMerge/>
            <w:tcBorders>
              <w:left w:val="single" w:sz="4" w:space="0" w:color="000000"/>
              <w:bottom w:val="single" w:sz="4" w:space="0" w:color="000000"/>
              <w:right w:val="single" w:sz="4" w:space="0" w:color="000000"/>
            </w:tcBorders>
            <w:vAlign w:val="center"/>
          </w:tcPr>
          <w:p w14:paraId="4CE68740" w14:textId="77777777" w:rsidR="00D31F69" w:rsidRPr="00600D73" w:rsidRDefault="00D31F69" w:rsidP="00656363">
            <w:pPr>
              <w:spacing w:after="0" w:line="259" w:lineRule="auto"/>
              <w:ind w:left="0" w:right="10" w:firstLine="0"/>
              <w:jc w:val="center"/>
              <w:rPr>
                <w:szCs w:val="24"/>
              </w:rPr>
            </w:pPr>
          </w:p>
        </w:tc>
        <w:tc>
          <w:tcPr>
            <w:tcW w:w="1548" w:type="dxa"/>
            <w:vMerge/>
            <w:tcBorders>
              <w:left w:val="single" w:sz="4" w:space="0" w:color="000000"/>
              <w:bottom w:val="single" w:sz="4" w:space="0" w:color="000000"/>
              <w:right w:val="single" w:sz="4" w:space="0" w:color="000000"/>
            </w:tcBorders>
            <w:vAlign w:val="center"/>
          </w:tcPr>
          <w:p w14:paraId="42DF6EC0" w14:textId="77777777" w:rsidR="00D31F69" w:rsidRDefault="00D31F69" w:rsidP="00656363">
            <w:pPr>
              <w:spacing w:after="0" w:line="259" w:lineRule="auto"/>
              <w:ind w:left="0" w:right="10" w:firstLine="0"/>
              <w:jc w:val="center"/>
              <w:rPr>
                <w:szCs w:val="24"/>
              </w:rPr>
            </w:pPr>
          </w:p>
        </w:tc>
        <w:tc>
          <w:tcPr>
            <w:tcW w:w="1058" w:type="dxa"/>
            <w:tcBorders>
              <w:top w:val="single" w:sz="4" w:space="0" w:color="000000"/>
              <w:left w:val="single" w:sz="4" w:space="0" w:color="000000"/>
              <w:bottom w:val="single" w:sz="4" w:space="0" w:color="000000"/>
              <w:right w:val="single" w:sz="4" w:space="0" w:color="auto"/>
            </w:tcBorders>
            <w:vAlign w:val="center"/>
          </w:tcPr>
          <w:p w14:paraId="10A8A70D" w14:textId="7E6358C4" w:rsidR="00D31F69" w:rsidRPr="00D340A6" w:rsidRDefault="00D31F69" w:rsidP="00656363">
            <w:pPr>
              <w:spacing w:after="0" w:line="259" w:lineRule="auto"/>
              <w:ind w:left="0" w:right="10"/>
              <w:jc w:val="center"/>
              <w:rPr>
                <w:szCs w:val="24"/>
                <w:lang w:val="en-US"/>
              </w:rPr>
            </w:pPr>
            <w:r w:rsidRPr="00600D73">
              <w:rPr>
                <w:szCs w:val="24"/>
              </w:rPr>
              <w:t>202</w:t>
            </w:r>
            <w:r w:rsidR="00D340A6">
              <w:rPr>
                <w:szCs w:val="24"/>
                <w:lang w:val="en-US"/>
              </w:rPr>
              <w:t>2</w:t>
            </w:r>
          </w:p>
        </w:tc>
        <w:tc>
          <w:tcPr>
            <w:tcW w:w="1093" w:type="dxa"/>
            <w:tcBorders>
              <w:top w:val="single" w:sz="4" w:space="0" w:color="000000"/>
              <w:left w:val="single" w:sz="4" w:space="0" w:color="auto"/>
              <w:bottom w:val="single" w:sz="4" w:space="0" w:color="000000"/>
              <w:right w:val="single" w:sz="4" w:space="0" w:color="000000"/>
            </w:tcBorders>
            <w:vAlign w:val="center"/>
          </w:tcPr>
          <w:p w14:paraId="311D5565" w14:textId="7D513C98" w:rsidR="00D31F69" w:rsidRPr="00D340A6" w:rsidRDefault="00D31F69" w:rsidP="00656363">
            <w:pPr>
              <w:spacing w:after="0" w:line="259" w:lineRule="auto"/>
              <w:ind w:left="0" w:right="10"/>
              <w:jc w:val="center"/>
              <w:rPr>
                <w:szCs w:val="24"/>
                <w:lang w:val="en-US"/>
              </w:rPr>
            </w:pPr>
            <w:r w:rsidRPr="00600D73">
              <w:rPr>
                <w:szCs w:val="24"/>
              </w:rPr>
              <w:t>202</w:t>
            </w:r>
            <w:r w:rsidR="00D340A6">
              <w:rPr>
                <w:szCs w:val="24"/>
                <w:lang w:val="en-US"/>
              </w:rPr>
              <w:t>3</w:t>
            </w:r>
          </w:p>
        </w:tc>
        <w:tc>
          <w:tcPr>
            <w:tcW w:w="975" w:type="dxa"/>
            <w:vMerge/>
            <w:vAlign w:val="center"/>
          </w:tcPr>
          <w:p w14:paraId="4D61DBF5" w14:textId="77777777" w:rsidR="00D31F69" w:rsidRDefault="00D31F69" w:rsidP="00656363">
            <w:pPr>
              <w:spacing w:after="0" w:line="259" w:lineRule="auto"/>
              <w:ind w:left="0" w:right="10" w:firstLine="0"/>
              <w:jc w:val="center"/>
            </w:pPr>
          </w:p>
        </w:tc>
      </w:tr>
      <w:tr w:rsidR="00D31F69" w14:paraId="7FFE3AFF" w14:textId="77777777" w:rsidTr="00656363">
        <w:trPr>
          <w:trHeight w:val="306"/>
        </w:trPr>
        <w:tc>
          <w:tcPr>
            <w:tcW w:w="10056" w:type="dxa"/>
            <w:gridSpan w:val="6"/>
            <w:tcBorders>
              <w:bottom w:val="single" w:sz="4" w:space="0" w:color="auto"/>
            </w:tcBorders>
            <w:vAlign w:val="center"/>
          </w:tcPr>
          <w:p w14:paraId="3CEA34F4" w14:textId="77777777" w:rsidR="00D31F69" w:rsidRPr="00C64F17" w:rsidRDefault="00D31F69" w:rsidP="00656363">
            <w:pPr>
              <w:spacing w:after="0" w:line="259" w:lineRule="auto"/>
              <w:ind w:left="0" w:right="10" w:firstLine="0"/>
              <w:jc w:val="left"/>
              <w:rPr>
                <w:b/>
                <w:bCs/>
              </w:rPr>
            </w:pPr>
            <w:r w:rsidRPr="00C64F17">
              <w:rPr>
                <w:b/>
                <w:bCs/>
              </w:rPr>
              <w:t>Мобилизационные ставки</w:t>
            </w:r>
          </w:p>
        </w:tc>
      </w:tr>
      <w:tr w:rsidR="00D31F69" w14:paraId="1965784E" w14:textId="77777777" w:rsidTr="00656363">
        <w:trPr>
          <w:trHeight w:val="306"/>
        </w:trPr>
        <w:tc>
          <w:tcPr>
            <w:tcW w:w="561" w:type="dxa"/>
            <w:tcBorders>
              <w:top w:val="single" w:sz="4" w:space="0" w:color="auto"/>
              <w:bottom w:val="single" w:sz="4" w:space="0" w:color="auto"/>
            </w:tcBorders>
            <w:vAlign w:val="center"/>
          </w:tcPr>
          <w:p w14:paraId="572A37FB" w14:textId="77777777" w:rsidR="00D31F69" w:rsidRDefault="00D31F69" w:rsidP="00D31F69">
            <w:pPr>
              <w:spacing w:after="0" w:line="259" w:lineRule="auto"/>
              <w:ind w:left="0" w:right="10"/>
              <w:jc w:val="center"/>
            </w:pPr>
            <w:r>
              <w:t>1</w:t>
            </w:r>
          </w:p>
        </w:tc>
        <w:tc>
          <w:tcPr>
            <w:tcW w:w="4821" w:type="dxa"/>
            <w:tcBorders>
              <w:top w:val="single" w:sz="4" w:space="0" w:color="auto"/>
              <w:left w:val="single" w:sz="4" w:space="0" w:color="000000"/>
              <w:bottom w:val="single" w:sz="4" w:space="0" w:color="auto"/>
              <w:right w:val="single" w:sz="4" w:space="0" w:color="000000"/>
            </w:tcBorders>
            <w:vAlign w:val="center"/>
          </w:tcPr>
          <w:p w14:paraId="09B26F07" w14:textId="77777777" w:rsidR="00D31F69" w:rsidRDefault="00D31F69" w:rsidP="00D31F69">
            <w:pPr>
              <w:spacing w:after="0" w:line="259" w:lineRule="auto"/>
              <w:ind w:left="0" w:right="10"/>
              <w:jc w:val="left"/>
              <w:rPr>
                <w:szCs w:val="24"/>
              </w:rPr>
            </w:pPr>
            <w:r>
              <w:rPr>
                <w:szCs w:val="24"/>
              </w:rPr>
              <w:t>Мобилизация</w:t>
            </w:r>
          </w:p>
        </w:tc>
        <w:tc>
          <w:tcPr>
            <w:tcW w:w="1548" w:type="dxa"/>
            <w:tcBorders>
              <w:top w:val="single" w:sz="4" w:space="0" w:color="auto"/>
              <w:left w:val="single" w:sz="4" w:space="0" w:color="000000"/>
              <w:bottom w:val="single" w:sz="4" w:space="0" w:color="auto"/>
              <w:right w:val="single" w:sz="4" w:space="0" w:color="000000"/>
            </w:tcBorders>
            <w:vAlign w:val="center"/>
          </w:tcPr>
          <w:p w14:paraId="1D5A2707" w14:textId="77777777" w:rsidR="00D31F69" w:rsidRDefault="00D31F69" w:rsidP="00D31F69">
            <w:pPr>
              <w:spacing w:after="0" w:line="259" w:lineRule="auto"/>
              <w:ind w:left="0" w:right="10"/>
              <w:jc w:val="center"/>
              <w:rPr>
                <w:szCs w:val="24"/>
              </w:rPr>
            </w:pPr>
            <w:r>
              <w:rPr>
                <w:szCs w:val="24"/>
              </w:rPr>
              <w:t>операция</w:t>
            </w:r>
          </w:p>
        </w:tc>
        <w:tc>
          <w:tcPr>
            <w:tcW w:w="1058" w:type="dxa"/>
            <w:tcBorders>
              <w:top w:val="single" w:sz="4" w:space="0" w:color="auto"/>
              <w:bottom w:val="single" w:sz="4" w:space="0" w:color="auto"/>
            </w:tcBorders>
            <w:vAlign w:val="center"/>
          </w:tcPr>
          <w:p w14:paraId="2697F5F6" w14:textId="50BECE2B" w:rsidR="00D31F69" w:rsidRDefault="005B11C1" w:rsidP="00D31F69">
            <w:pPr>
              <w:spacing w:after="0" w:line="259" w:lineRule="auto"/>
              <w:ind w:left="0" w:right="10"/>
              <w:jc w:val="center"/>
            </w:pPr>
            <w:r>
              <w:t>4</w:t>
            </w:r>
          </w:p>
        </w:tc>
        <w:tc>
          <w:tcPr>
            <w:tcW w:w="1093" w:type="dxa"/>
            <w:tcBorders>
              <w:top w:val="single" w:sz="4" w:space="0" w:color="auto"/>
              <w:bottom w:val="single" w:sz="4" w:space="0" w:color="auto"/>
            </w:tcBorders>
            <w:vAlign w:val="center"/>
          </w:tcPr>
          <w:p w14:paraId="2EC39D9C" w14:textId="476FD7C7" w:rsidR="00D31F69" w:rsidRDefault="005B11C1" w:rsidP="00D31F69">
            <w:pPr>
              <w:spacing w:after="0" w:line="259" w:lineRule="auto"/>
              <w:ind w:left="0" w:right="10"/>
              <w:jc w:val="center"/>
            </w:pPr>
            <w:r>
              <w:t>0</w:t>
            </w:r>
          </w:p>
        </w:tc>
        <w:tc>
          <w:tcPr>
            <w:tcW w:w="975" w:type="dxa"/>
            <w:tcBorders>
              <w:top w:val="single" w:sz="4" w:space="0" w:color="auto"/>
              <w:bottom w:val="single" w:sz="4" w:space="0" w:color="auto"/>
            </w:tcBorders>
            <w:vAlign w:val="center"/>
          </w:tcPr>
          <w:p w14:paraId="218228D7" w14:textId="5E778E1C" w:rsidR="00D31F69" w:rsidRDefault="005B11C1" w:rsidP="00D31F69">
            <w:pPr>
              <w:spacing w:after="0" w:line="259" w:lineRule="auto"/>
              <w:ind w:left="0" w:right="10"/>
              <w:jc w:val="center"/>
            </w:pPr>
            <w:r>
              <w:t>4</w:t>
            </w:r>
          </w:p>
        </w:tc>
      </w:tr>
      <w:tr w:rsidR="00D31F69" w14:paraId="619581FC" w14:textId="77777777" w:rsidTr="00656363">
        <w:trPr>
          <w:trHeight w:val="306"/>
        </w:trPr>
        <w:tc>
          <w:tcPr>
            <w:tcW w:w="561" w:type="dxa"/>
            <w:tcBorders>
              <w:top w:val="single" w:sz="4" w:space="0" w:color="auto"/>
              <w:bottom w:val="single" w:sz="4" w:space="0" w:color="auto"/>
            </w:tcBorders>
            <w:vAlign w:val="center"/>
          </w:tcPr>
          <w:p w14:paraId="64C504A7" w14:textId="77777777" w:rsidR="00D31F69" w:rsidRDefault="00D31F69" w:rsidP="00D31F69">
            <w:pPr>
              <w:spacing w:after="0" w:line="259" w:lineRule="auto"/>
              <w:ind w:left="0" w:right="10"/>
              <w:jc w:val="center"/>
            </w:pPr>
            <w:r>
              <w:t>2</w:t>
            </w:r>
          </w:p>
        </w:tc>
        <w:tc>
          <w:tcPr>
            <w:tcW w:w="4821" w:type="dxa"/>
            <w:tcBorders>
              <w:top w:val="single" w:sz="4" w:space="0" w:color="auto"/>
              <w:left w:val="single" w:sz="4" w:space="0" w:color="000000"/>
              <w:bottom w:val="single" w:sz="4" w:space="0" w:color="auto"/>
              <w:right w:val="single" w:sz="4" w:space="0" w:color="000000"/>
            </w:tcBorders>
            <w:vAlign w:val="center"/>
          </w:tcPr>
          <w:p w14:paraId="75505CF9" w14:textId="77777777" w:rsidR="00D31F69" w:rsidRDefault="00D31F69" w:rsidP="00D31F69">
            <w:pPr>
              <w:spacing w:after="0" w:line="259" w:lineRule="auto"/>
              <w:ind w:left="0" w:right="10"/>
              <w:jc w:val="left"/>
              <w:rPr>
                <w:szCs w:val="24"/>
              </w:rPr>
            </w:pPr>
            <w:r>
              <w:rPr>
                <w:szCs w:val="24"/>
              </w:rPr>
              <w:t>Демобилизация</w:t>
            </w:r>
          </w:p>
        </w:tc>
        <w:tc>
          <w:tcPr>
            <w:tcW w:w="1548" w:type="dxa"/>
            <w:tcBorders>
              <w:top w:val="single" w:sz="4" w:space="0" w:color="auto"/>
              <w:left w:val="single" w:sz="4" w:space="0" w:color="000000"/>
              <w:bottom w:val="single" w:sz="4" w:space="0" w:color="auto"/>
              <w:right w:val="single" w:sz="4" w:space="0" w:color="000000"/>
            </w:tcBorders>
            <w:vAlign w:val="center"/>
          </w:tcPr>
          <w:p w14:paraId="270BA249" w14:textId="77777777" w:rsidR="00D31F69" w:rsidRDefault="00D31F69" w:rsidP="00D31F69">
            <w:pPr>
              <w:spacing w:after="0" w:line="259" w:lineRule="auto"/>
              <w:ind w:left="0" w:right="10"/>
              <w:jc w:val="center"/>
              <w:rPr>
                <w:szCs w:val="24"/>
              </w:rPr>
            </w:pPr>
            <w:r>
              <w:rPr>
                <w:szCs w:val="24"/>
              </w:rPr>
              <w:t>операция</w:t>
            </w:r>
          </w:p>
        </w:tc>
        <w:tc>
          <w:tcPr>
            <w:tcW w:w="1058" w:type="dxa"/>
            <w:tcBorders>
              <w:top w:val="single" w:sz="4" w:space="0" w:color="auto"/>
              <w:bottom w:val="single" w:sz="4" w:space="0" w:color="auto"/>
            </w:tcBorders>
            <w:vAlign w:val="center"/>
          </w:tcPr>
          <w:p w14:paraId="045D9EAB" w14:textId="00A28C12" w:rsidR="00D31F69" w:rsidRDefault="00D31F69" w:rsidP="00D31F69">
            <w:pPr>
              <w:spacing w:after="0" w:line="259" w:lineRule="auto"/>
              <w:ind w:left="0" w:right="10"/>
              <w:jc w:val="center"/>
            </w:pPr>
            <w:r>
              <w:t>0</w:t>
            </w:r>
          </w:p>
        </w:tc>
        <w:tc>
          <w:tcPr>
            <w:tcW w:w="1093" w:type="dxa"/>
            <w:tcBorders>
              <w:top w:val="single" w:sz="4" w:space="0" w:color="auto"/>
              <w:bottom w:val="single" w:sz="4" w:space="0" w:color="auto"/>
            </w:tcBorders>
            <w:vAlign w:val="center"/>
          </w:tcPr>
          <w:p w14:paraId="169CB8ED" w14:textId="5E7DE7ED" w:rsidR="00D31F69" w:rsidRDefault="005B11C1" w:rsidP="00D31F69">
            <w:pPr>
              <w:spacing w:after="0" w:line="259" w:lineRule="auto"/>
              <w:ind w:left="0" w:right="10"/>
              <w:jc w:val="center"/>
            </w:pPr>
            <w:r>
              <w:t>4</w:t>
            </w:r>
          </w:p>
        </w:tc>
        <w:tc>
          <w:tcPr>
            <w:tcW w:w="975" w:type="dxa"/>
            <w:tcBorders>
              <w:top w:val="single" w:sz="4" w:space="0" w:color="auto"/>
              <w:bottom w:val="single" w:sz="4" w:space="0" w:color="auto"/>
            </w:tcBorders>
            <w:vAlign w:val="center"/>
          </w:tcPr>
          <w:p w14:paraId="156F156C" w14:textId="0D1DFEBC" w:rsidR="00D31F69" w:rsidRDefault="00FB7EDE" w:rsidP="00D31F69">
            <w:pPr>
              <w:spacing w:after="0" w:line="259" w:lineRule="auto"/>
              <w:ind w:left="0" w:right="10"/>
              <w:jc w:val="center"/>
            </w:pPr>
            <w:r>
              <w:t>4</w:t>
            </w:r>
          </w:p>
        </w:tc>
      </w:tr>
      <w:tr w:rsidR="00D31F69" w14:paraId="40ECD14A" w14:textId="77777777" w:rsidTr="00656363">
        <w:trPr>
          <w:trHeight w:val="306"/>
        </w:trPr>
        <w:tc>
          <w:tcPr>
            <w:tcW w:w="10056" w:type="dxa"/>
            <w:gridSpan w:val="6"/>
            <w:tcBorders>
              <w:top w:val="single" w:sz="4" w:space="0" w:color="auto"/>
              <w:bottom w:val="single" w:sz="4" w:space="0" w:color="auto"/>
            </w:tcBorders>
            <w:vAlign w:val="center"/>
          </w:tcPr>
          <w:p w14:paraId="3FA891C4" w14:textId="77777777" w:rsidR="00D31F69" w:rsidRPr="00C64F17" w:rsidRDefault="00D31F69" w:rsidP="00656363">
            <w:pPr>
              <w:spacing w:after="0" w:line="259" w:lineRule="auto"/>
              <w:ind w:left="0" w:right="10"/>
              <w:jc w:val="left"/>
              <w:rPr>
                <w:b/>
                <w:bCs/>
              </w:rPr>
            </w:pPr>
            <w:r w:rsidRPr="00C64F17">
              <w:rPr>
                <w:b/>
                <w:bCs/>
              </w:rPr>
              <w:t>Сервисные ставки</w:t>
            </w:r>
          </w:p>
        </w:tc>
      </w:tr>
      <w:tr w:rsidR="00656363" w14:paraId="58E6559B" w14:textId="77777777" w:rsidTr="00656363">
        <w:trPr>
          <w:trHeight w:val="306"/>
        </w:trPr>
        <w:tc>
          <w:tcPr>
            <w:tcW w:w="561" w:type="dxa"/>
            <w:tcBorders>
              <w:top w:val="single" w:sz="4" w:space="0" w:color="auto"/>
            </w:tcBorders>
            <w:vAlign w:val="center"/>
          </w:tcPr>
          <w:p w14:paraId="5825C97D" w14:textId="77777777" w:rsidR="00656363" w:rsidRDefault="00656363" w:rsidP="00656363">
            <w:pPr>
              <w:spacing w:after="0" w:line="259" w:lineRule="auto"/>
              <w:ind w:left="0" w:right="10"/>
              <w:jc w:val="center"/>
            </w:pPr>
            <w:r>
              <w:t>1</w:t>
            </w:r>
          </w:p>
        </w:tc>
        <w:tc>
          <w:tcPr>
            <w:tcW w:w="4821" w:type="dxa"/>
            <w:tcBorders>
              <w:top w:val="single" w:sz="4" w:space="0" w:color="auto"/>
              <w:left w:val="single" w:sz="4" w:space="0" w:color="000000"/>
              <w:bottom w:val="single" w:sz="4" w:space="0" w:color="000000"/>
              <w:right w:val="single" w:sz="4" w:space="0" w:color="000000"/>
            </w:tcBorders>
            <w:vAlign w:val="center"/>
          </w:tcPr>
          <w:p w14:paraId="3CAFB6CC" w14:textId="77777777" w:rsidR="00656363" w:rsidRDefault="00656363" w:rsidP="00656363">
            <w:pPr>
              <w:spacing w:after="0" w:line="259" w:lineRule="auto"/>
              <w:ind w:left="0" w:right="10"/>
              <w:jc w:val="left"/>
              <w:rPr>
                <w:szCs w:val="24"/>
              </w:rPr>
            </w:pPr>
            <w:r>
              <w:rPr>
                <w:szCs w:val="24"/>
              </w:rPr>
              <w:t>Т</w:t>
            </w:r>
            <w:r w:rsidRPr="00CB1D64">
              <w:rPr>
                <w:szCs w:val="24"/>
              </w:rPr>
              <w:t>ехнологический контроль</w:t>
            </w:r>
          </w:p>
        </w:tc>
        <w:tc>
          <w:tcPr>
            <w:tcW w:w="1548" w:type="dxa"/>
            <w:tcBorders>
              <w:top w:val="single" w:sz="4" w:space="0" w:color="auto"/>
              <w:left w:val="single" w:sz="4" w:space="0" w:color="000000"/>
              <w:bottom w:val="single" w:sz="4" w:space="0" w:color="000000"/>
              <w:right w:val="single" w:sz="4" w:space="0" w:color="000000"/>
            </w:tcBorders>
            <w:vAlign w:val="center"/>
          </w:tcPr>
          <w:p w14:paraId="3C0489A6" w14:textId="77777777" w:rsidR="00656363" w:rsidRDefault="00656363" w:rsidP="00656363">
            <w:pPr>
              <w:spacing w:after="0" w:line="259" w:lineRule="auto"/>
              <w:ind w:left="0" w:right="10"/>
              <w:jc w:val="center"/>
              <w:rPr>
                <w:szCs w:val="24"/>
              </w:rPr>
            </w:pPr>
            <w:r w:rsidRPr="00600D73">
              <w:rPr>
                <w:szCs w:val="24"/>
              </w:rPr>
              <w:t>сут</w:t>
            </w:r>
          </w:p>
        </w:tc>
        <w:tc>
          <w:tcPr>
            <w:tcW w:w="1058" w:type="dxa"/>
            <w:tcBorders>
              <w:top w:val="single" w:sz="4" w:space="0" w:color="auto"/>
              <w:left w:val="single" w:sz="4" w:space="0" w:color="000000"/>
              <w:bottom w:val="single" w:sz="4" w:space="0" w:color="000000"/>
              <w:right w:val="single" w:sz="4" w:space="0" w:color="auto"/>
            </w:tcBorders>
            <w:vAlign w:val="center"/>
          </w:tcPr>
          <w:p w14:paraId="15218178" w14:textId="44408A11" w:rsidR="00656363" w:rsidRDefault="00AA1013" w:rsidP="00656363">
            <w:pPr>
              <w:spacing w:after="0" w:line="259" w:lineRule="auto"/>
              <w:ind w:left="0" w:right="10"/>
              <w:jc w:val="center"/>
            </w:pPr>
            <w:r>
              <w:t>130</w:t>
            </w:r>
          </w:p>
        </w:tc>
        <w:tc>
          <w:tcPr>
            <w:tcW w:w="1093" w:type="dxa"/>
            <w:tcBorders>
              <w:top w:val="single" w:sz="4" w:space="0" w:color="auto"/>
              <w:left w:val="single" w:sz="4" w:space="0" w:color="auto"/>
              <w:bottom w:val="single" w:sz="4" w:space="0" w:color="000000"/>
              <w:right w:val="single" w:sz="4" w:space="0" w:color="000000"/>
            </w:tcBorders>
            <w:vAlign w:val="center"/>
          </w:tcPr>
          <w:p w14:paraId="41709C1B" w14:textId="2ADDBADC" w:rsidR="00656363" w:rsidRDefault="00AA1013" w:rsidP="00656363">
            <w:pPr>
              <w:spacing w:after="0" w:line="259" w:lineRule="auto"/>
              <w:ind w:left="0" w:right="10"/>
              <w:jc w:val="center"/>
            </w:pPr>
            <w:r>
              <w:t>351</w:t>
            </w:r>
          </w:p>
        </w:tc>
        <w:tc>
          <w:tcPr>
            <w:tcW w:w="975" w:type="dxa"/>
            <w:tcBorders>
              <w:top w:val="single" w:sz="4" w:space="0" w:color="auto"/>
            </w:tcBorders>
            <w:vAlign w:val="center"/>
          </w:tcPr>
          <w:p w14:paraId="1821848A" w14:textId="4CD53A6C" w:rsidR="00656363" w:rsidRDefault="00FB7EDE" w:rsidP="00656363">
            <w:pPr>
              <w:spacing w:after="0" w:line="259" w:lineRule="auto"/>
              <w:ind w:left="0" w:right="10"/>
              <w:jc w:val="center"/>
            </w:pPr>
            <w:r>
              <w:t>481</w:t>
            </w:r>
          </w:p>
        </w:tc>
      </w:tr>
      <w:tr w:rsidR="00656363" w14:paraId="03406E36" w14:textId="77777777" w:rsidTr="00656363">
        <w:trPr>
          <w:trHeight w:val="306"/>
        </w:trPr>
        <w:tc>
          <w:tcPr>
            <w:tcW w:w="561" w:type="dxa"/>
            <w:vAlign w:val="center"/>
          </w:tcPr>
          <w:p w14:paraId="176F1359" w14:textId="77777777" w:rsidR="00656363" w:rsidRDefault="00656363" w:rsidP="00656363">
            <w:pPr>
              <w:spacing w:after="0" w:line="259" w:lineRule="auto"/>
              <w:ind w:left="0" w:right="10"/>
              <w:jc w:val="center"/>
            </w:pPr>
            <w:r>
              <w:t>2</w:t>
            </w:r>
          </w:p>
        </w:tc>
        <w:tc>
          <w:tcPr>
            <w:tcW w:w="4821" w:type="dxa"/>
            <w:tcBorders>
              <w:top w:val="single" w:sz="4" w:space="0" w:color="000000"/>
              <w:left w:val="single" w:sz="4" w:space="0" w:color="000000"/>
              <w:bottom w:val="single" w:sz="4" w:space="0" w:color="000000"/>
              <w:right w:val="single" w:sz="4" w:space="0" w:color="000000"/>
            </w:tcBorders>
            <w:vAlign w:val="center"/>
          </w:tcPr>
          <w:p w14:paraId="1B45F05C" w14:textId="77777777" w:rsidR="00656363" w:rsidRDefault="00656363" w:rsidP="00656363">
            <w:pPr>
              <w:spacing w:after="0" w:line="259" w:lineRule="auto"/>
              <w:ind w:left="0" w:right="10"/>
              <w:jc w:val="left"/>
              <w:rPr>
                <w:szCs w:val="24"/>
              </w:rPr>
            </w:pPr>
            <w:r w:rsidRPr="00600D73">
              <w:rPr>
                <w:szCs w:val="24"/>
              </w:rPr>
              <w:t xml:space="preserve">Геолого-геохимические исследования </w:t>
            </w:r>
          </w:p>
        </w:tc>
        <w:tc>
          <w:tcPr>
            <w:tcW w:w="1548" w:type="dxa"/>
            <w:tcBorders>
              <w:top w:val="single" w:sz="4" w:space="0" w:color="000000"/>
              <w:left w:val="single" w:sz="4" w:space="0" w:color="000000"/>
              <w:bottom w:val="single" w:sz="4" w:space="0" w:color="000000"/>
              <w:right w:val="single" w:sz="4" w:space="0" w:color="000000"/>
            </w:tcBorders>
            <w:vAlign w:val="center"/>
          </w:tcPr>
          <w:p w14:paraId="6522C7A5" w14:textId="77777777" w:rsidR="00656363" w:rsidRDefault="00656363" w:rsidP="00656363">
            <w:pPr>
              <w:spacing w:after="0" w:line="259" w:lineRule="auto"/>
              <w:ind w:left="0" w:right="10"/>
              <w:jc w:val="center"/>
              <w:rPr>
                <w:szCs w:val="24"/>
              </w:rPr>
            </w:pPr>
            <w:r w:rsidRPr="00600D73">
              <w:rPr>
                <w:szCs w:val="24"/>
              </w:rPr>
              <w:t>сут</w:t>
            </w:r>
          </w:p>
        </w:tc>
        <w:tc>
          <w:tcPr>
            <w:tcW w:w="1058" w:type="dxa"/>
            <w:vAlign w:val="center"/>
          </w:tcPr>
          <w:p w14:paraId="0251F710" w14:textId="082C5219" w:rsidR="00656363" w:rsidRDefault="00AA1013" w:rsidP="00656363">
            <w:pPr>
              <w:spacing w:after="0" w:line="259" w:lineRule="auto"/>
              <w:ind w:left="0" w:right="10"/>
              <w:jc w:val="center"/>
            </w:pPr>
            <w:r>
              <w:t>130</w:t>
            </w:r>
          </w:p>
        </w:tc>
        <w:tc>
          <w:tcPr>
            <w:tcW w:w="1093" w:type="dxa"/>
            <w:vAlign w:val="center"/>
          </w:tcPr>
          <w:p w14:paraId="1D7FC66E" w14:textId="726998EF" w:rsidR="00656363" w:rsidRDefault="00AA1013" w:rsidP="00656363">
            <w:pPr>
              <w:spacing w:after="0" w:line="259" w:lineRule="auto"/>
              <w:ind w:left="0" w:right="10"/>
              <w:jc w:val="center"/>
            </w:pPr>
            <w:r>
              <w:t>351</w:t>
            </w:r>
          </w:p>
        </w:tc>
        <w:tc>
          <w:tcPr>
            <w:tcW w:w="975" w:type="dxa"/>
            <w:vAlign w:val="center"/>
          </w:tcPr>
          <w:p w14:paraId="49EC247B" w14:textId="755667E4" w:rsidR="00656363" w:rsidRDefault="00FB7EDE" w:rsidP="00656363">
            <w:pPr>
              <w:spacing w:after="0" w:line="259" w:lineRule="auto"/>
              <w:ind w:left="0" w:right="10"/>
              <w:jc w:val="center"/>
            </w:pPr>
            <w:r>
              <w:t>481</w:t>
            </w:r>
          </w:p>
        </w:tc>
      </w:tr>
      <w:tr w:rsidR="00D31F69" w14:paraId="45B62F66" w14:textId="77777777" w:rsidTr="00656363">
        <w:trPr>
          <w:trHeight w:val="306"/>
        </w:trPr>
        <w:tc>
          <w:tcPr>
            <w:tcW w:w="10056" w:type="dxa"/>
            <w:gridSpan w:val="6"/>
            <w:tcBorders>
              <w:top w:val="single" w:sz="4" w:space="0" w:color="auto"/>
            </w:tcBorders>
            <w:vAlign w:val="center"/>
          </w:tcPr>
          <w:p w14:paraId="2A8EDCB7" w14:textId="77777777" w:rsidR="00D31F69" w:rsidRPr="00E21D07" w:rsidRDefault="00D31F69" w:rsidP="00656363">
            <w:pPr>
              <w:spacing w:after="0" w:line="259" w:lineRule="auto"/>
              <w:ind w:left="0" w:right="10"/>
              <w:jc w:val="left"/>
              <w:rPr>
                <w:b/>
                <w:bCs/>
              </w:rPr>
            </w:pPr>
            <w:r w:rsidRPr="00E21D07">
              <w:rPr>
                <w:b/>
                <w:bCs/>
              </w:rPr>
              <w:t>В качестве информации</w:t>
            </w:r>
          </w:p>
        </w:tc>
      </w:tr>
      <w:tr w:rsidR="00656363" w14:paraId="379A02D0" w14:textId="77777777" w:rsidTr="00656363">
        <w:trPr>
          <w:trHeight w:val="306"/>
        </w:trPr>
        <w:tc>
          <w:tcPr>
            <w:tcW w:w="561" w:type="dxa"/>
            <w:tcBorders>
              <w:top w:val="single" w:sz="4" w:space="0" w:color="auto"/>
            </w:tcBorders>
            <w:vAlign w:val="center"/>
          </w:tcPr>
          <w:p w14:paraId="79452A80" w14:textId="77777777" w:rsidR="00656363" w:rsidRDefault="00656363" w:rsidP="00656363">
            <w:pPr>
              <w:spacing w:after="0" w:line="259" w:lineRule="auto"/>
              <w:ind w:left="0" w:right="10" w:firstLine="0"/>
              <w:jc w:val="center"/>
            </w:pPr>
            <w:r>
              <w:t>1</w:t>
            </w:r>
          </w:p>
        </w:tc>
        <w:tc>
          <w:tcPr>
            <w:tcW w:w="4821" w:type="dxa"/>
            <w:tcBorders>
              <w:top w:val="single" w:sz="4" w:space="0" w:color="auto"/>
              <w:left w:val="single" w:sz="4" w:space="0" w:color="000000"/>
              <w:bottom w:val="single" w:sz="4" w:space="0" w:color="000000"/>
              <w:right w:val="single" w:sz="4" w:space="0" w:color="000000"/>
            </w:tcBorders>
            <w:vAlign w:val="center"/>
          </w:tcPr>
          <w:p w14:paraId="6D7C7785" w14:textId="77777777" w:rsidR="00656363" w:rsidRDefault="00656363" w:rsidP="00656363">
            <w:pPr>
              <w:spacing w:after="0" w:line="259" w:lineRule="auto"/>
              <w:ind w:left="0" w:right="10"/>
              <w:jc w:val="left"/>
              <w:rPr>
                <w:szCs w:val="24"/>
              </w:rPr>
            </w:pPr>
            <w:r w:rsidRPr="004B66F4">
              <w:rPr>
                <w:szCs w:val="24"/>
              </w:rPr>
              <w:t>Количество станций ГТИ</w:t>
            </w:r>
            <w:r>
              <w:rPr>
                <w:szCs w:val="24"/>
              </w:rPr>
              <w:t xml:space="preserve"> </w:t>
            </w:r>
          </w:p>
        </w:tc>
        <w:tc>
          <w:tcPr>
            <w:tcW w:w="1548" w:type="dxa"/>
            <w:tcBorders>
              <w:top w:val="single" w:sz="4" w:space="0" w:color="auto"/>
              <w:left w:val="single" w:sz="4" w:space="0" w:color="000000"/>
              <w:bottom w:val="single" w:sz="4" w:space="0" w:color="000000"/>
              <w:right w:val="single" w:sz="4" w:space="0" w:color="000000"/>
            </w:tcBorders>
            <w:vAlign w:val="center"/>
          </w:tcPr>
          <w:p w14:paraId="5B020F71" w14:textId="77777777" w:rsidR="00656363" w:rsidRPr="00600D73" w:rsidRDefault="00656363" w:rsidP="00656363">
            <w:pPr>
              <w:spacing w:after="0" w:line="259" w:lineRule="auto"/>
              <w:ind w:left="0" w:right="10"/>
              <w:jc w:val="center"/>
              <w:rPr>
                <w:szCs w:val="24"/>
              </w:rPr>
            </w:pPr>
            <w:proofErr w:type="spellStart"/>
            <w:r>
              <w:rPr>
                <w:szCs w:val="24"/>
              </w:rPr>
              <w:t>шт</w:t>
            </w:r>
            <w:proofErr w:type="spellEnd"/>
          </w:p>
        </w:tc>
        <w:tc>
          <w:tcPr>
            <w:tcW w:w="1058" w:type="dxa"/>
            <w:tcBorders>
              <w:top w:val="single" w:sz="4" w:space="0" w:color="auto"/>
            </w:tcBorders>
            <w:vAlign w:val="center"/>
          </w:tcPr>
          <w:p w14:paraId="79175211" w14:textId="297F93A2" w:rsidR="00656363" w:rsidRDefault="005B11C1" w:rsidP="00656363">
            <w:pPr>
              <w:spacing w:after="0" w:line="259" w:lineRule="auto"/>
              <w:ind w:left="0" w:right="10"/>
              <w:jc w:val="center"/>
            </w:pPr>
            <w:r>
              <w:t>4</w:t>
            </w:r>
          </w:p>
        </w:tc>
        <w:tc>
          <w:tcPr>
            <w:tcW w:w="1093" w:type="dxa"/>
            <w:tcBorders>
              <w:top w:val="single" w:sz="4" w:space="0" w:color="auto"/>
            </w:tcBorders>
            <w:vAlign w:val="center"/>
          </w:tcPr>
          <w:p w14:paraId="0EB44539" w14:textId="6A6BF61C" w:rsidR="00656363" w:rsidRDefault="005B11C1" w:rsidP="00656363">
            <w:pPr>
              <w:spacing w:after="0" w:line="259" w:lineRule="auto"/>
              <w:ind w:left="0" w:right="10"/>
              <w:jc w:val="center"/>
            </w:pPr>
            <w:r>
              <w:t>4</w:t>
            </w:r>
          </w:p>
        </w:tc>
        <w:tc>
          <w:tcPr>
            <w:tcW w:w="975" w:type="dxa"/>
            <w:tcBorders>
              <w:top w:val="single" w:sz="4" w:space="0" w:color="auto"/>
            </w:tcBorders>
            <w:vAlign w:val="center"/>
          </w:tcPr>
          <w:p w14:paraId="34D056AD" w14:textId="4A81CC0C" w:rsidR="00656363" w:rsidRDefault="005B11C1" w:rsidP="00656363">
            <w:pPr>
              <w:spacing w:after="0" w:line="259" w:lineRule="auto"/>
              <w:ind w:left="0" w:right="10"/>
              <w:jc w:val="center"/>
            </w:pPr>
            <w:r>
              <w:t>4</w:t>
            </w:r>
          </w:p>
        </w:tc>
      </w:tr>
    </w:tbl>
    <w:p w14:paraId="33FEEE61" w14:textId="77777777" w:rsidR="000972BE" w:rsidRDefault="000972BE" w:rsidP="00AC2AAB">
      <w:pPr>
        <w:spacing w:after="0" w:line="259" w:lineRule="auto"/>
        <w:ind w:left="0" w:right="10" w:firstLine="708"/>
        <w:jc w:val="right"/>
      </w:pPr>
    </w:p>
    <w:p w14:paraId="7DFC71B3" w14:textId="0BF5F6DE" w:rsidR="00AC2AAB" w:rsidRDefault="00AC2AAB" w:rsidP="00AC2AAB">
      <w:pPr>
        <w:spacing w:after="0" w:line="259" w:lineRule="auto"/>
        <w:ind w:left="0" w:right="10" w:firstLine="708"/>
        <w:jc w:val="right"/>
      </w:pPr>
      <w:r>
        <w:t>Таблица №1.6 – Объём работ по лоту №</w:t>
      </w:r>
      <w:r w:rsidR="00E04AFA">
        <w:t>4</w:t>
      </w:r>
    </w:p>
    <w:tbl>
      <w:tblPr>
        <w:tblStyle w:val="ab"/>
        <w:tblW w:w="10056" w:type="dxa"/>
        <w:tblLook w:val="04A0" w:firstRow="1" w:lastRow="0" w:firstColumn="1" w:lastColumn="0" w:noHBand="0" w:noVBand="1"/>
      </w:tblPr>
      <w:tblGrid>
        <w:gridCol w:w="561"/>
        <w:gridCol w:w="4821"/>
        <w:gridCol w:w="1548"/>
        <w:gridCol w:w="1058"/>
        <w:gridCol w:w="1093"/>
        <w:gridCol w:w="975"/>
      </w:tblGrid>
      <w:tr w:rsidR="00AC2AAB" w14:paraId="1DB94669" w14:textId="77777777" w:rsidTr="00E36831">
        <w:trPr>
          <w:trHeight w:val="306"/>
        </w:trPr>
        <w:tc>
          <w:tcPr>
            <w:tcW w:w="10056" w:type="dxa"/>
            <w:gridSpan w:val="6"/>
            <w:vAlign w:val="center"/>
          </w:tcPr>
          <w:p w14:paraId="3D526A00" w14:textId="2087C166" w:rsidR="00AC2AAB" w:rsidRPr="00656363" w:rsidRDefault="00AC2AAB" w:rsidP="00E36831">
            <w:pPr>
              <w:spacing w:after="0" w:line="259" w:lineRule="auto"/>
              <w:ind w:left="0" w:right="10" w:firstLine="0"/>
              <w:jc w:val="center"/>
              <w:rPr>
                <w:b/>
                <w:bCs/>
              </w:rPr>
            </w:pPr>
            <w:r w:rsidRPr="00656363">
              <w:rPr>
                <w:b/>
                <w:bCs/>
              </w:rPr>
              <w:t>ЛОТ №</w:t>
            </w:r>
            <w:r w:rsidR="00A744D7">
              <w:rPr>
                <w:b/>
                <w:bCs/>
              </w:rPr>
              <w:t>4</w:t>
            </w:r>
            <w:r w:rsidRPr="00656363">
              <w:rPr>
                <w:b/>
                <w:bCs/>
              </w:rPr>
              <w:t xml:space="preserve"> ТПП «</w:t>
            </w:r>
            <w:r>
              <w:rPr>
                <w:b/>
                <w:bCs/>
              </w:rPr>
              <w:t>УСТЮРТ</w:t>
            </w:r>
            <w:r w:rsidRPr="00656363">
              <w:rPr>
                <w:b/>
                <w:bCs/>
              </w:rPr>
              <w:t>»</w:t>
            </w:r>
          </w:p>
        </w:tc>
      </w:tr>
      <w:tr w:rsidR="00AC2AAB" w14:paraId="37100411" w14:textId="77777777" w:rsidTr="00E36831">
        <w:trPr>
          <w:trHeight w:val="306"/>
        </w:trPr>
        <w:tc>
          <w:tcPr>
            <w:tcW w:w="561" w:type="dxa"/>
            <w:vMerge w:val="restart"/>
            <w:vAlign w:val="center"/>
          </w:tcPr>
          <w:p w14:paraId="67CEFDC3" w14:textId="77777777" w:rsidR="00AC2AAB" w:rsidRDefault="00AC2AAB" w:rsidP="00E36831">
            <w:pPr>
              <w:spacing w:after="0" w:line="259" w:lineRule="auto"/>
              <w:ind w:left="0" w:right="10" w:firstLine="0"/>
              <w:jc w:val="center"/>
            </w:pPr>
            <w:r>
              <w:t>№ п/п</w:t>
            </w:r>
          </w:p>
        </w:tc>
        <w:tc>
          <w:tcPr>
            <w:tcW w:w="4821" w:type="dxa"/>
            <w:vMerge w:val="restart"/>
            <w:tcBorders>
              <w:top w:val="single" w:sz="4" w:space="0" w:color="000000"/>
              <w:left w:val="single" w:sz="4" w:space="0" w:color="000000"/>
              <w:right w:val="single" w:sz="4" w:space="0" w:color="000000"/>
            </w:tcBorders>
            <w:vAlign w:val="center"/>
          </w:tcPr>
          <w:p w14:paraId="0AEA16F5" w14:textId="77777777" w:rsidR="00AC2AAB" w:rsidRDefault="00AC2AAB" w:rsidP="00E36831">
            <w:pPr>
              <w:spacing w:after="0" w:line="259" w:lineRule="auto"/>
              <w:ind w:left="0" w:right="10" w:firstLine="0"/>
              <w:jc w:val="center"/>
            </w:pPr>
            <w:r w:rsidRPr="00600D73">
              <w:rPr>
                <w:szCs w:val="24"/>
              </w:rPr>
              <w:t xml:space="preserve">Наименование работ </w:t>
            </w:r>
          </w:p>
        </w:tc>
        <w:tc>
          <w:tcPr>
            <w:tcW w:w="1548" w:type="dxa"/>
            <w:vMerge w:val="restart"/>
            <w:tcBorders>
              <w:top w:val="single" w:sz="4" w:space="0" w:color="000000"/>
              <w:left w:val="single" w:sz="4" w:space="0" w:color="000000"/>
              <w:right w:val="single" w:sz="4" w:space="0" w:color="000000"/>
            </w:tcBorders>
            <w:vAlign w:val="center"/>
          </w:tcPr>
          <w:p w14:paraId="517F64CF" w14:textId="77777777" w:rsidR="00AC2AAB" w:rsidRDefault="00AC2AAB" w:rsidP="00E36831">
            <w:pPr>
              <w:spacing w:after="0" w:line="259" w:lineRule="auto"/>
              <w:ind w:left="0" w:right="10" w:firstLine="0"/>
              <w:jc w:val="center"/>
            </w:pPr>
            <w:r>
              <w:rPr>
                <w:szCs w:val="24"/>
              </w:rPr>
              <w:t>Е</w:t>
            </w:r>
            <w:r w:rsidRPr="00600D73">
              <w:rPr>
                <w:szCs w:val="24"/>
              </w:rPr>
              <w:t xml:space="preserve">диница измерения </w:t>
            </w:r>
          </w:p>
        </w:tc>
        <w:tc>
          <w:tcPr>
            <w:tcW w:w="2151" w:type="dxa"/>
            <w:gridSpan w:val="2"/>
            <w:tcBorders>
              <w:top w:val="single" w:sz="4" w:space="0" w:color="000000"/>
              <w:left w:val="single" w:sz="4" w:space="0" w:color="000000"/>
              <w:bottom w:val="single" w:sz="4" w:space="0" w:color="auto"/>
              <w:right w:val="single" w:sz="4" w:space="0" w:color="000000"/>
            </w:tcBorders>
            <w:vAlign w:val="center"/>
          </w:tcPr>
          <w:p w14:paraId="1F4B2EB2" w14:textId="77777777" w:rsidR="00AC2AAB" w:rsidRDefault="00AC2AAB" w:rsidP="00E36831">
            <w:pPr>
              <w:spacing w:after="0" w:line="259" w:lineRule="auto"/>
              <w:ind w:left="0" w:right="10" w:firstLine="0"/>
              <w:jc w:val="center"/>
            </w:pPr>
            <w:r w:rsidRPr="00600D73">
              <w:rPr>
                <w:szCs w:val="24"/>
              </w:rPr>
              <w:t>Объ</w:t>
            </w:r>
            <w:r>
              <w:rPr>
                <w:szCs w:val="24"/>
              </w:rPr>
              <w:t>ё</w:t>
            </w:r>
            <w:r w:rsidRPr="00600D73">
              <w:rPr>
                <w:szCs w:val="24"/>
              </w:rPr>
              <w:t>м работ</w:t>
            </w:r>
          </w:p>
        </w:tc>
        <w:tc>
          <w:tcPr>
            <w:tcW w:w="975" w:type="dxa"/>
            <w:vMerge w:val="restart"/>
            <w:vAlign w:val="center"/>
          </w:tcPr>
          <w:p w14:paraId="224B1FCF" w14:textId="77777777" w:rsidR="00AC2AAB" w:rsidRDefault="00AC2AAB" w:rsidP="00E36831">
            <w:pPr>
              <w:spacing w:after="0" w:line="259" w:lineRule="auto"/>
              <w:ind w:left="0" w:right="10" w:firstLine="0"/>
              <w:jc w:val="center"/>
            </w:pPr>
            <w:r w:rsidRPr="00600D73">
              <w:rPr>
                <w:szCs w:val="24"/>
              </w:rPr>
              <w:t>Итого</w:t>
            </w:r>
          </w:p>
        </w:tc>
      </w:tr>
      <w:tr w:rsidR="00AC2AAB" w14:paraId="35E9943A" w14:textId="77777777" w:rsidTr="00E36831">
        <w:trPr>
          <w:trHeight w:val="306"/>
        </w:trPr>
        <w:tc>
          <w:tcPr>
            <w:tcW w:w="561" w:type="dxa"/>
            <w:vMerge/>
            <w:vAlign w:val="center"/>
          </w:tcPr>
          <w:p w14:paraId="7C78DF08" w14:textId="77777777" w:rsidR="00AC2AAB" w:rsidRDefault="00AC2AAB" w:rsidP="00E36831">
            <w:pPr>
              <w:spacing w:after="0" w:line="259" w:lineRule="auto"/>
              <w:ind w:left="0" w:right="10" w:firstLine="0"/>
              <w:jc w:val="center"/>
            </w:pPr>
          </w:p>
        </w:tc>
        <w:tc>
          <w:tcPr>
            <w:tcW w:w="4821" w:type="dxa"/>
            <w:vMerge/>
            <w:tcBorders>
              <w:left w:val="single" w:sz="4" w:space="0" w:color="000000"/>
              <w:bottom w:val="single" w:sz="4" w:space="0" w:color="000000"/>
              <w:right w:val="single" w:sz="4" w:space="0" w:color="000000"/>
            </w:tcBorders>
            <w:vAlign w:val="center"/>
          </w:tcPr>
          <w:p w14:paraId="44113476" w14:textId="77777777" w:rsidR="00AC2AAB" w:rsidRPr="00600D73" w:rsidRDefault="00AC2AAB" w:rsidP="00E36831">
            <w:pPr>
              <w:spacing w:after="0" w:line="259" w:lineRule="auto"/>
              <w:ind w:left="0" w:right="10" w:firstLine="0"/>
              <w:jc w:val="center"/>
              <w:rPr>
                <w:szCs w:val="24"/>
              </w:rPr>
            </w:pPr>
          </w:p>
        </w:tc>
        <w:tc>
          <w:tcPr>
            <w:tcW w:w="1548" w:type="dxa"/>
            <w:vMerge/>
            <w:tcBorders>
              <w:left w:val="single" w:sz="4" w:space="0" w:color="000000"/>
              <w:bottom w:val="single" w:sz="4" w:space="0" w:color="000000"/>
              <w:right w:val="single" w:sz="4" w:space="0" w:color="000000"/>
            </w:tcBorders>
            <w:vAlign w:val="center"/>
          </w:tcPr>
          <w:p w14:paraId="631664C3" w14:textId="77777777" w:rsidR="00AC2AAB" w:rsidRDefault="00AC2AAB" w:rsidP="00E36831">
            <w:pPr>
              <w:spacing w:after="0" w:line="259" w:lineRule="auto"/>
              <w:ind w:left="0" w:right="10" w:firstLine="0"/>
              <w:jc w:val="center"/>
              <w:rPr>
                <w:szCs w:val="24"/>
              </w:rPr>
            </w:pPr>
          </w:p>
        </w:tc>
        <w:tc>
          <w:tcPr>
            <w:tcW w:w="1058" w:type="dxa"/>
            <w:tcBorders>
              <w:top w:val="single" w:sz="4" w:space="0" w:color="000000"/>
              <w:left w:val="single" w:sz="4" w:space="0" w:color="000000"/>
              <w:bottom w:val="single" w:sz="4" w:space="0" w:color="000000"/>
              <w:right w:val="single" w:sz="4" w:space="0" w:color="auto"/>
            </w:tcBorders>
            <w:vAlign w:val="center"/>
          </w:tcPr>
          <w:p w14:paraId="6D247B22" w14:textId="77777777" w:rsidR="00AC2AAB" w:rsidRPr="00D340A6" w:rsidRDefault="00AC2AAB" w:rsidP="00E36831">
            <w:pPr>
              <w:spacing w:after="0" w:line="259" w:lineRule="auto"/>
              <w:ind w:left="0" w:right="10"/>
              <w:jc w:val="center"/>
              <w:rPr>
                <w:szCs w:val="24"/>
                <w:lang w:val="en-US"/>
              </w:rPr>
            </w:pPr>
            <w:r w:rsidRPr="00600D73">
              <w:rPr>
                <w:szCs w:val="24"/>
              </w:rPr>
              <w:t>202</w:t>
            </w:r>
            <w:r>
              <w:rPr>
                <w:szCs w:val="24"/>
                <w:lang w:val="en-US"/>
              </w:rPr>
              <w:t>2</w:t>
            </w:r>
          </w:p>
        </w:tc>
        <w:tc>
          <w:tcPr>
            <w:tcW w:w="1093" w:type="dxa"/>
            <w:tcBorders>
              <w:top w:val="single" w:sz="4" w:space="0" w:color="000000"/>
              <w:left w:val="single" w:sz="4" w:space="0" w:color="auto"/>
              <w:bottom w:val="single" w:sz="4" w:space="0" w:color="000000"/>
              <w:right w:val="single" w:sz="4" w:space="0" w:color="000000"/>
            </w:tcBorders>
            <w:vAlign w:val="center"/>
          </w:tcPr>
          <w:p w14:paraId="2B94AF94" w14:textId="77777777" w:rsidR="00AC2AAB" w:rsidRPr="00D340A6" w:rsidRDefault="00AC2AAB" w:rsidP="00E36831">
            <w:pPr>
              <w:spacing w:after="0" w:line="259" w:lineRule="auto"/>
              <w:ind w:left="0" w:right="10"/>
              <w:jc w:val="center"/>
              <w:rPr>
                <w:szCs w:val="24"/>
                <w:lang w:val="en-US"/>
              </w:rPr>
            </w:pPr>
            <w:r w:rsidRPr="00600D73">
              <w:rPr>
                <w:szCs w:val="24"/>
              </w:rPr>
              <w:t>202</w:t>
            </w:r>
            <w:r>
              <w:rPr>
                <w:szCs w:val="24"/>
                <w:lang w:val="en-US"/>
              </w:rPr>
              <w:t>3</w:t>
            </w:r>
          </w:p>
        </w:tc>
        <w:tc>
          <w:tcPr>
            <w:tcW w:w="975" w:type="dxa"/>
            <w:vMerge/>
            <w:vAlign w:val="center"/>
          </w:tcPr>
          <w:p w14:paraId="02208DB9" w14:textId="77777777" w:rsidR="00AC2AAB" w:rsidRDefault="00AC2AAB" w:rsidP="00E36831">
            <w:pPr>
              <w:spacing w:after="0" w:line="259" w:lineRule="auto"/>
              <w:ind w:left="0" w:right="10" w:firstLine="0"/>
              <w:jc w:val="center"/>
            </w:pPr>
          </w:p>
        </w:tc>
      </w:tr>
      <w:tr w:rsidR="00AC2AAB" w14:paraId="54148CC1" w14:textId="77777777" w:rsidTr="00E36831">
        <w:trPr>
          <w:trHeight w:val="306"/>
        </w:trPr>
        <w:tc>
          <w:tcPr>
            <w:tcW w:w="10056" w:type="dxa"/>
            <w:gridSpan w:val="6"/>
            <w:tcBorders>
              <w:bottom w:val="single" w:sz="4" w:space="0" w:color="auto"/>
            </w:tcBorders>
            <w:vAlign w:val="center"/>
          </w:tcPr>
          <w:p w14:paraId="5CE83A61" w14:textId="77777777" w:rsidR="00AC2AAB" w:rsidRPr="00C64F17" w:rsidRDefault="00AC2AAB" w:rsidP="00E36831">
            <w:pPr>
              <w:spacing w:after="0" w:line="259" w:lineRule="auto"/>
              <w:ind w:left="0" w:right="10" w:firstLine="0"/>
              <w:jc w:val="left"/>
              <w:rPr>
                <w:b/>
                <w:bCs/>
              </w:rPr>
            </w:pPr>
            <w:r w:rsidRPr="00C64F17">
              <w:rPr>
                <w:b/>
                <w:bCs/>
              </w:rPr>
              <w:t>Мобилизационные ставки</w:t>
            </w:r>
          </w:p>
        </w:tc>
      </w:tr>
      <w:tr w:rsidR="00AC2AAB" w14:paraId="635ED1A3" w14:textId="77777777" w:rsidTr="00E36831">
        <w:trPr>
          <w:trHeight w:val="306"/>
        </w:trPr>
        <w:tc>
          <w:tcPr>
            <w:tcW w:w="561" w:type="dxa"/>
            <w:tcBorders>
              <w:top w:val="single" w:sz="4" w:space="0" w:color="auto"/>
              <w:bottom w:val="single" w:sz="4" w:space="0" w:color="auto"/>
            </w:tcBorders>
            <w:vAlign w:val="center"/>
          </w:tcPr>
          <w:p w14:paraId="3368A912" w14:textId="77777777" w:rsidR="00AC2AAB" w:rsidRDefault="00AC2AAB" w:rsidP="00E36831">
            <w:pPr>
              <w:spacing w:after="0" w:line="259" w:lineRule="auto"/>
              <w:ind w:left="0" w:right="10"/>
              <w:jc w:val="center"/>
            </w:pPr>
            <w:r>
              <w:t>1</w:t>
            </w:r>
          </w:p>
        </w:tc>
        <w:tc>
          <w:tcPr>
            <w:tcW w:w="4821" w:type="dxa"/>
            <w:tcBorders>
              <w:top w:val="single" w:sz="4" w:space="0" w:color="auto"/>
              <w:left w:val="single" w:sz="4" w:space="0" w:color="000000"/>
              <w:bottom w:val="single" w:sz="4" w:space="0" w:color="auto"/>
              <w:right w:val="single" w:sz="4" w:space="0" w:color="000000"/>
            </w:tcBorders>
            <w:vAlign w:val="center"/>
          </w:tcPr>
          <w:p w14:paraId="512AF307" w14:textId="77777777" w:rsidR="00AC2AAB" w:rsidRDefault="00AC2AAB" w:rsidP="00E36831">
            <w:pPr>
              <w:spacing w:after="0" w:line="259" w:lineRule="auto"/>
              <w:ind w:left="0" w:right="10"/>
              <w:jc w:val="left"/>
              <w:rPr>
                <w:szCs w:val="24"/>
              </w:rPr>
            </w:pPr>
            <w:r>
              <w:rPr>
                <w:szCs w:val="24"/>
              </w:rPr>
              <w:t>Мобилизация</w:t>
            </w:r>
          </w:p>
        </w:tc>
        <w:tc>
          <w:tcPr>
            <w:tcW w:w="1548" w:type="dxa"/>
            <w:tcBorders>
              <w:top w:val="single" w:sz="4" w:space="0" w:color="auto"/>
              <w:left w:val="single" w:sz="4" w:space="0" w:color="000000"/>
              <w:bottom w:val="single" w:sz="4" w:space="0" w:color="auto"/>
              <w:right w:val="single" w:sz="4" w:space="0" w:color="000000"/>
            </w:tcBorders>
            <w:vAlign w:val="center"/>
          </w:tcPr>
          <w:p w14:paraId="77BA2510" w14:textId="77777777" w:rsidR="00AC2AAB" w:rsidRDefault="00AC2AAB" w:rsidP="00E36831">
            <w:pPr>
              <w:spacing w:after="0" w:line="259" w:lineRule="auto"/>
              <w:ind w:left="0" w:right="10"/>
              <w:jc w:val="center"/>
              <w:rPr>
                <w:szCs w:val="24"/>
              </w:rPr>
            </w:pPr>
            <w:r>
              <w:rPr>
                <w:szCs w:val="24"/>
              </w:rPr>
              <w:t>операция</w:t>
            </w:r>
          </w:p>
        </w:tc>
        <w:tc>
          <w:tcPr>
            <w:tcW w:w="1058" w:type="dxa"/>
            <w:tcBorders>
              <w:top w:val="single" w:sz="4" w:space="0" w:color="auto"/>
              <w:bottom w:val="single" w:sz="4" w:space="0" w:color="auto"/>
            </w:tcBorders>
            <w:vAlign w:val="center"/>
          </w:tcPr>
          <w:p w14:paraId="3B2CC8A1" w14:textId="6C35F843" w:rsidR="00AC2AAB" w:rsidRDefault="00E04AFA" w:rsidP="00E36831">
            <w:pPr>
              <w:spacing w:after="0" w:line="259" w:lineRule="auto"/>
              <w:ind w:left="0" w:right="10"/>
              <w:jc w:val="center"/>
            </w:pPr>
            <w:r>
              <w:t>4</w:t>
            </w:r>
          </w:p>
        </w:tc>
        <w:tc>
          <w:tcPr>
            <w:tcW w:w="1093" w:type="dxa"/>
            <w:tcBorders>
              <w:top w:val="single" w:sz="4" w:space="0" w:color="auto"/>
              <w:bottom w:val="single" w:sz="4" w:space="0" w:color="auto"/>
            </w:tcBorders>
            <w:vAlign w:val="center"/>
          </w:tcPr>
          <w:p w14:paraId="40199F08" w14:textId="47CFDCC9" w:rsidR="00AC2AAB" w:rsidRDefault="00E04AFA" w:rsidP="00E36831">
            <w:pPr>
              <w:spacing w:after="0" w:line="259" w:lineRule="auto"/>
              <w:ind w:left="0" w:right="10"/>
              <w:jc w:val="center"/>
            </w:pPr>
            <w:r>
              <w:t>0</w:t>
            </w:r>
          </w:p>
        </w:tc>
        <w:tc>
          <w:tcPr>
            <w:tcW w:w="975" w:type="dxa"/>
            <w:tcBorders>
              <w:top w:val="single" w:sz="4" w:space="0" w:color="auto"/>
              <w:bottom w:val="single" w:sz="4" w:space="0" w:color="auto"/>
            </w:tcBorders>
            <w:vAlign w:val="center"/>
          </w:tcPr>
          <w:p w14:paraId="31F6C7E1" w14:textId="56509C8F" w:rsidR="00AC2AAB" w:rsidRDefault="00E04AFA" w:rsidP="00E36831">
            <w:pPr>
              <w:spacing w:after="0" w:line="259" w:lineRule="auto"/>
              <w:ind w:left="0" w:right="10"/>
              <w:jc w:val="center"/>
            </w:pPr>
            <w:r>
              <w:t>4</w:t>
            </w:r>
          </w:p>
        </w:tc>
      </w:tr>
      <w:tr w:rsidR="00AC2AAB" w14:paraId="7C71F32D" w14:textId="77777777" w:rsidTr="00E36831">
        <w:trPr>
          <w:trHeight w:val="306"/>
        </w:trPr>
        <w:tc>
          <w:tcPr>
            <w:tcW w:w="561" w:type="dxa"/>
            <w:tcBorders>
              <w:top w:val="single" w:sz="4" w:space="0" w:color="auto"/>
              <w:bottom w:val="single" w:sz="4" w:space="0" w:color="auto"/>
            </w:tcBorders>
            <w:vAlign w:val="center"/>
          </w:tcPr>
          <w:p w14:paraId="479D3E52" w14:textId="77777777" w:rsidR="00AC2AAB" w:rsidRDefault="00AC2AAB" w:rsidP="00E36831">
            <w:pPr>
              <w:spacing w:after="0" w:line="259" w:lineRule="auto"/>
              <w:ind w:left="0" w:right="10"/>
              <w:jc w:val="center"/>
            </w:pPr>
            <w:r>
              <w:t>2</w:t>
            </w:r>
          </w:p>
        </w:tc>
        <w:tc>
          <w:tcPr>
            <w:tcW w:w="4821" w:type="dxa"/>
            <w:tcBorders>
              <w:top w:val="single" w:sz="4" w:space="0" w:color="auto"/>
              <w:left w:val="single" w:sz="4" w:space="0" w:color="000000"/>
              <w:bottom w:val="single" w:sz="4" w:space="0" w:color="auto"/>
              <w:right w:val="single" w:sz="4" w:space="0" w:color="000000"/>
            </w:tcBorders>
            <w:vAlign w:val="center"/>
          </w:tcPr>
          <w:p w14:paraId="766C9D0A" w14:textId="77777777" w:rsidR="00AC2AAB" w:rsidRDefault="00AC2AAB" w:rsidP="00E36831">
            <w:pPr>
              <w:spacing w:after="0" w:line="259" w:lineRule="auto"/>
              <w:ind w:left="0" w:right="10"/>
              <w:jc w:val="left"/>
              <w:rPr>
                <w:szCs w:val="24"/>
              </w:rPr>
            </w:pPr>
            <w:r>
              <w:rPr>
                <w:szCs w:val="24"/>
              </w:rPr>
              <w:t>Демобилизация</w:t>
            </w:r>
          </w:p>
        </w:tc>
        <w:tc>
          <w:tcPr>
            <w:tcW w:w="1548" w:type="dxa"/>
            <w:tcBorders>
              <w:top w:val="single" w:sz="4" w:space="0" w:color="auto"/>
              <w:left w:val="single" w:sz="4" w:space="0" w:color="000000"/>
              <w:bottom w:val="single" w:sz="4" w:space="0" w:color="auto"/>
              <w:right w:val="single" w:sz="4" w:space="0" w:color="000000"/>
            </w:tcBorders>
            <w:vAlign w:val="center"/>
          </w:tcPr>
          <w:p w14:paraId="3FD16CE3" w14:textId="77777777" w:rsidR="00AC2AAB" w:rsidRDefault="00AC2AAB" w:rsidP="00E36831">
            <w:pPr>
              <w:spacing w:after="0" w:line="259" w:lineRule="auto"/>
              <w:ind w:left="0" w:right="10"/>
              <w:jc w:val="center"/>
              <w:rPr>
                <w:szCs w:val="24"/>
              </w:rPr>
            </w:pPr>
            <w:r>
              <w:rPr>
                <w:szCs w:val="24"/>
              </w:rPr>
              <w:t>операция</w:t>
            </w:r>
          </w:p>
        </w:tc>
        <w:tc>
          <w:tcPr>
            <w:tcW w:w="1058" w:type="dxa"/>
            <w:tcBorders>
              <w:top w:val="single" w:sz="4" w:space="0" w:color="auto"/>
              <w:bottom w:val="single" w:sz="4" w:space="0" w:color="auto"/>
            </w:tcBorders>
            <w:vAlign w:val="center"/>
          </w:tcPr>
          <w:p w14:paraId="604B1BCD" w14:textId="33BEE851" w:rsidR="00AC2AAB" w:rsidRDefault="00E04AFA" w:rsidP="00E36831">
            <w:pPr>
              <w:spacing w:after="0" w:line="259" w:lineRule="auto"/>
              <w:ind w:left="0" w:right="10"/>
              <w:jc w:val="center"/>
            </w:pPr>
            <w:r>
              <w:t>1</w:t>
            </w:r>
          </w:p>
        </w:tc>
        <w:tc>
          <w:tcPr>
            <w:tcW w:w="1093" w:type="dxa"/>
            <w:tcBorders>
              <w:top w:val="single" w:sz="4" w:space="0" w:color="auto"/>
              <w:bottom w:val="single" w:sz="4" w:space="0" w:color="auto"/>
            </w:tcBorders>
            <w:vAlign w:val="center"/>
          </w:tcPr>
          <w:p w14:paraId="3C76716C" w14:textId="5180A369" w:rsidR="00AC2AAB" w:rsidRDefault="00E04AFA" w:rsidP="00E36831">
            <w:pPr>
              <w:spacing w:after="0" w:line="259" w:lineRule="auto"/>
              <w:ind w:left="0" w:right="10"/>
              <w:jc w:val="center"/>
            </w:pPr>
            <w:r>
              <w:t>3</w:t>
            </w:r>
          </w:p>
        </w:tc>
        <w:tc>
          <w:tcPr>
            <w:tcW w:w="975" w:type="dxa"/>
            <w:tcBorders>
              <w:top w:val="single" w:sz="4" w:space="0" w:color="auto"/>
              <w:bottom w:val="single" w:sz="4" w:space="0" w:color="auto"/>
            </w:tcBorders>
            <w:vAlign w:val="center"/>
          </w:tcPr>
          <w:p w14:paraId="26EA0FEE" w14:textId="3A5D1585" w:rsidR="00AC2AAB" w:rsidRDefault="00E04AFA" w:rsidP="00E36831">
            <w:pPr>
              <w:spacing w:after="0" w:line="259" w:lineRule="auto"/>
              <w:ind w:left="0" w:right="10"/>
              <w:jc w:val="center"/>
            </w:pPr>
            <w:r>
              <w:t>4</w:t>
            </w:r>
          </w:p>
        </w:tc>
      </w:tr>
      <w:tr w:rsidR="00AC2AAB" w14:paraId="0135D16C" w14:textId="77777777" w:rsidTr="00E36831">
        <w:trPr>
          <w:trHeight w:val="306"/>
        </w:trPr>
        <w:tc>
          <w:tcPr>
            <w:tcW w:w="10056" w:type="dxa"/>
            <w:gridSpan w:val="6"/>
            <w:tcBorders>
              <w:top w:val="single" w:sz="4" w:space="0" w:color="auto"/>
              <w:bottom w:val="single" w:sz="4" w:space="0" w:color="auto"/>
            </w:tcBorders>
            <w:vAlign w:val="center"/>
          </w:tcPr>
          <w:p w14:paraId="3A8AFDC2" w14:textId="77777777" w:rsidR="00AC2AAB" w:rsidRPr="00C64F17" w:rsidRDefault="00AC2AAB" w:rsidP="00E36831">
            <w:pPr>
              <w:spacing w:after="0" w:line="259" w:lineRule="auto"/>
              <w:ind w:left="0" w:right="10"/>
              <w:jc w:val="left"/>
              <w:rPr>
                <w:b/>
                <w:bCs/>
              </w:rPr>
            </w:pPr>
            <w:r w:rsidRPr="00C64F17">
              <w:rPr>
                <w:b/>
                <w:bCs/>
              </w:rPr>
              <w:t>Сервисные ставки</w:t>
            </w:r>
          </w:p>
        </w:tc>
      </w:tr>
      <w:tr w:rsidR="00AC2AAB" w14:paraId="2A4A8717" w14:textId="77777777" w:rsidTr="00E36831">
        <w:trPr>
          <w:trHeight w:val="306"/>
        </w:trPr>
        <w:tc>
          <w:tcPr>
            <w:tcW w:w="561" w:type="dxa"/>
            <w:tcBorders>
              <w:top w:val="single" w:sz="4" w:space="0" w:color="auto"/>
            </w:tcBorders>
            <w:vAlign w:val="center"/>
          </w:tcPr>
          <w:p w14:paraId="08AFDCD4" w14:textId="77777777" w:rsidR="00AC2AAB" w:rsidRDefault="00AC2AAB" w:rsidP="00E36831">
            <w:pPr>
              <w:spacing w:after="0" w:line="259" w:lineRule="auto"/>
              <w:ind w:left="0" w:right="10"/>
              <w:jc w:val="center"/>
            </w:pPr>
            <w:r>
              <w:t>1</w:t>
            </w:r>
          </w:p>
        </w:tc>
        <w:tc>
          <w:tcPr>
            <w:tcW w:w="4821" w:type="dxa"/>
            <w:tcBorders>
              <w:top w:val="single" w:sz="4" w:space="0" w:color="auto"/>
              <w:left w:val="single" w:sz="4" w:space="0" w:color="000000"/>
              <w:bottom w:val="single" w:sz="4" w:space="0" w:color="000000"/>
              <w:right w:val="single" w:sz="4" w:space="0" w:color="000000"/>
            </w:tcBorders>
            <w:vAlign w:val="center"/>
          </w:tcPr>
          <w:p w14:paraId="5DB75428" w14:textId="77777777" w:rsidR="00AC2AAB" w:rsidRDefault="00AC2AAB" w:rsidP="00E36831">
            <w:pPr>
              <w:spacing w:after="0" w:line="259" w:lineRule="auto"/>
              <w:ind w:left="0" w:right="10"/>
              <w:jc w:val="left"/>
              <w:rPr>
                <w:szCs w:val="24"/>
              </w:rPr>
            </w:pPr>
            <w:r>
              <w:rPr>
                <w:szCs w:val="24"/>
              </w:rPr>
              <w:t>Т</w:t>
            </w:r>
            <w:r w:rsidRPr="00CB1D64">
              <w:rPr>
                <w:szCs w:val="24"/>
              </w:rPr>
              <w:t>ехнологический контроль</w:t>
            </w:r>
          </w:p>
        </w:tc>
        <w:tc>
          <w:tcPr>
            <w:tcW w:w="1548" w:type="dxa"/>
            <w:tcBorders>
              <w:top w:val="single" w:sz="4" w:space="0" w:color="auto"/>
              <w:left w:val="single" w:sz="4" w:space="0" w:color="000000"/>
              <w:bottom w:val="single" w:sz="4" w:space="0" w:color="000000"/>
              <w:right w:val="single" w:sz="4" w:space="0" w:color="000000"/>
            </w:tcBorders>
            <w:vAlign w:val="center"/>
          </w:tcPr>
          <w:p w14:paraId="5D246F23" w14:textId="77777777" w:rsidR="00AC2AAB" w:rsidRDefault="00AC2AAB" w:rsidP="00E36831">
            <w:pPr>
              <w:spacing w:after="0" w:line="259" w:lineRule="auto"/>
              <w:ind w:left="0" w:right="10"/>
              <w:jc w:val="center"/>
              <w:rPr>
                <w:szCs w:val="24"/>
              </w:rPr>
            </w:pPr>
            <w:proofErr w:type="spellStart"/>
            <w:r w:rsidRPr="00600D73">
              <w:rPr>
                <w:szCs w:val="24"/>
              </w:rPr>
              <w:t>сут</w:t>
            </w:r>
            <w:proofErr w:type="spellEnd"/>
          </w:p>
        </w:tc>
        <w:tc>
          <w:tcPr>
            <w:tcW w:w="1058" w:type="dxa"/>
            <w:tcBorders>
              <w:top w:val="single" w:sz="4" w:space="0" w:color="auto"/>
              <w:left w:val="single" w:sz="4" w:space="0" w:color="000000"/>
              <w:bottom w:val="single" w:sz="4" w:space="0" w:color="000000"/>
              <w:right w:val="single" w:sz="4" w:space="0" w:color="auto"/>
            </w:tcBorders>
            <w:vAlign w:val="center"/>
          </w:tcPr>
          <w:p w14:paraId="59C889C0" w14:textId="61193ED6" w:rsidR="00AC2AAB" w:rsidRDefault="00E04AFA" w:rsidP="00E36831">
            <w:pPr>
              <w:spacing w:after="0" w:line="259" w:lineRule="auto"/>
              <w:ind w:left="0" w:right="10"/>
              <w:jc w:val="center"/>
            </w:pPr>
            <w:r>
              <w:t>221</w:t>
            </w:r>
          </w:p>
        </w:tc>
        <w:tc>
          <w:tcPr>
            <w:tcW w:w="1093" w:type="dxa"/>
            <w:tcBorders>
              <w:top w:val="single" w:sz="4" w:space="0" w:color="auto"/>
              <w:left w:val="single" w:sz="4" w:space="0" w:color="auto"/>
              <w:bottom w:val="single" w:sz="4" w:space="0" w:color="000000"/>
              <w:right w:val="single" w:sz="4" w:space="0" w:color="000000"/>
            </w:tcBorders>
            <w:vAlign w:val="center"/>
          </w:tcPr>
          <w:p w14:paraId="7D596423" w14:textId="797805AF" w:rsidR="00AC2AAB" w:rsidRDefault="00E04AFA" w:rsidP="00E36831">
            <w:pPr>
              <w:spacing w:after="0" w:line="259" w:lineRule="auto"/>
              <w:ind w:left="0" w:right="10"/>
              <w:jc w:val="center"/>
            </w:pPr>
            <w:r>
              <w:t>288</w:t>
            </w:r>
          </w:p>
        </w:tc>
        <w:tc>
          <w:tcPr>
            <w:tcW w:w="975" w:type="dxa"/>
            <w:tcBorders>
              <w:top w:val="single" w:sz="4" w:space="0" w:color="auto"/>
            </w:tcBorders>
            <w:vAlign w:val="center"/>
          </w:tcPr>
          <w:p w14:paraId="6963874D" w14:textId="259D3B0D" w:rsidR="00AC2AAB" w:rsidRDefault="00FB7EDE" w:rsidP="00E36831">
            <w:pPr>
              <w:spacing w:after="0" w:line="259" w:lineRule="auto"/>
              <w:ind w:left="0" w:right="10"/>
              <w:jc w:val="center"/>
            </w:pPr>
            <w:r>
              <w:t>509</w:t>
            </w:r>
          </w:p>
        </w:tc>
      </w:tr>
      <w:tr w:rsidR="00AC2AAB" w14:paraId="02144FA2" w14:textId="77777777" w:rsidTr="00E36831">
        <w:trPr>
          <w:trHeight w:val="306"/>
        </w:trPr>
        <w:tc>
          <w:tcPr>
            <w:tcW w:w="561" w:type="dxa"/>
            <w:vAlign w:val="center"/>
          </w:tcPr>
          <w:p w14:paraId="082D4956" w14:textId="77777777" w:rsidR="00AC2AAB" w:rsidRDefault="00AC2AAB" w:rsidP="00E36831">
            <w:pPr>
              <w:spacing w:after="0" w:line="259" w:lineRule="auto"/>
              <w:ind w:left="0" w:right="10"/>
              <w:jc w:val="center"/>
            </w:pPr>
            <w:r>
              <w:lastRenderedPageBreak/>
              <w:t>2</w:t>
            </w:r>
          </w:p>
        </w:tc>
        <w:tc>
          <w:tcPr>
            <w:tcW w:w="4821" w:type="dxa"/>
            <w:tcBorders>
              <w:top w:val="single" w:sz="4" w:space="0" w:color="000000"/>
              <w:left w:val="single" w:sz="4" w:space="0" w:color="000000"/>
              <w:bottom w:val="single" w:sz="4" w:space="0" w:color="000000"/>
              <w:right w:val="single" w:sz="4" w:space="0" w:color="000000"/>
            </w:tcBorders>
            <w:vAlign w:val="center"/>
          </w:tcPr>
          <w:p w14:paraId="4C6322C3" w14:textId="77777777" w:rsidR="00AC2AAB" w:rsidRDefault="00AC2AAB" w:rsidP="00E36831">
            <w:pPr>
              <w:spacing w:after="0" w:line="259" w:lineRule="auto"/>
              <w:ind w:left="0" w:right="10"/>
              <w:jc w:val="left"/>
              <w:rPr>
                <w:szCs w:val="24"/>
              </w:rPr>
            </w:pPr>
            <w:r w:rsidRPr="00600D73">
              <w:rPr>
                <w:szCs w:val="24"/>
              </w:rPr>
              <w:t xml:space="preserve">Геолого-геохимические исследования </w:t>
            </w:r>
          </w:p>
        </w:tc>
        <w:tc>
          <w:tcPr>
            <w:tcW w:w="1548" w:type="dxa"/>
            <w:tcBorders>
              <w:top w:val="single" w:sz="4" w:space="0" w:color="000000"/>
              <w:left w:val="single" w:sz="4" w:space="0" w:color="000000"/>
              <w:bottom w:val="single" w:sz="4" w:space="0" w:color="000000"/>
              <w:right w:val="single" w:sz="4" w:space="0" w:color="000000"/>
            </w:tcBorders>
            <w:vAlign w:val="center"/>
          </w:tcPr>
          <w:p w14:paraId="1239675D" w14:textId="77777777" w:rsidR="00AC2AAB" w:rsidRDefault="00AC2AAB" w:rsidP="00E36831">
            <w:pPr>
              <w:spacing w:after="0" w:line="259" w:lineRule="auto"/>
              <w:ind w:left="0" w:right="10"/>
              <w:jc w:val="center"/>
              <w:rPr>
                <w:szCs w:val="24"/>
              </w:rPr>
            </w:pPr>
            <w:proofErr w:type="spellStart"/>
            <w:r w:rsidRPr="00600D73">
              <w:rPr>
                <w:szCs w:val="24"/>
              </w:rPr>
              <w:t>сут</w:t>
            </w:r>
            <w:proofErr w:type="spellEnd"/>
          </w:p>
        </w:tc>
        <w:tc>
          <w:tcPr>
            <w:tcW w:w="1058" w:type="dxa"/>
            <w:vAlign w:val="center"/>
          </w:tcPr>
          <w:p w14:paraId="3F3F0A11" w14:textId="6F0563AC" w:rsidR="00AC2AAB" w:rsidRDefault="00E04AFA" w:rsidP="00E36831">
            <w:pPr>
              <w:spacing w:after="0" w:line="259" w:lineRule="auto"/>
              <w:ind w:left="0" w:right="10"/>
              <w:jc w:val="center"/>
            </w:pPr>
            <w:r>
              <w:t>221</w:t>
            </w:r>
          </w:p>
        </w:tc>
        <w:tc>
          <w:tcPr>
            <w:tcW w:w="1093" w:type="dxa"/>
            <w:vAlign w:val="center"/>
          </w:tcPr>
          <w:p w14:paraId="7071F940" w14:textId="099F518E" w:rsidR="00AC2AAB" w:rsidRDefault="00E04AFA" w:rsidP="00E36831">
            <w:pPr>
              <w:spacing w:after="0" w:line="259" w:lineRule="auto"/>
              <w:ind w:left="0" w:right="10"/>
              <w:jc w:val="center"/>
            </w:pPr>
            <w:r>
              <w:t>288</w:t>
            </w:r>
          </w:p>
        </w:tc>
        <w:tc>
          <w:tcPr>
            <w:tcW w:w="975" w:type="dxa"/>
            <w:vAlign w:val="center"/>
          </w:tcPr>
          <w:p w14:paraId="5F740C9A" w14:textId="643F4284" w:rsidR="00AC2AAB" w:rsidRDefault="00FB7EDE" w:rsidP="00E36831">
            <w:pPr>
              <w:spacing w:after="0" w:line="259" w:lineRule="auto"/>
              <w:ind w:left="0" w:right="10"/>
              <w:jc w:val="center"/>
            </w:pPr>
            <w:r>
              <w:t>509</w:t>
            </w:r>
          </w:p>
        </w:tc>
      </w:tr>
      <w:tr w:rsidR="00AC2AAB" w14:paraId="3858F5FD" w14:textId="77777777" w:rsidTr="00E36831">
        <w:trPr>
          <w:trHeight w:val="306"/>
        </w:trPr>
        <w:tc>
          <w:tcPr>
            <w:tcW w:w="10056" w:type="dxa"/>
            <w:gridSpan w:val="6"/>
            <w:tcBorders>
              <w:top w:val="single" w:sz="4" w:space="0" w:color="auto"/>
            </w:tcBorders>
            <w:vAlign w:val="center"/>
          </w:tcPr>
          <w:p w14:paraId="7369AE84" w14:textId="77777777" w:rsidR="00AC2AAB" w:rsidRPr="00E21D07" w:rsidRDefault="00AC2AAB" w:rsidP="00E36831">
            <w:pPr>
              <w:spacing w:after="0" w:line="259" w:lineRule="auto"/>
              <w:ind w:left="0" w:right="10"/>
              <w:jc w:val="left"/>
              <w:rPr>
                <w:b/>
                <w:bCs/>
              </w:rPr>
            </w:pPr>
            <w:r w:rsidRPr="00E21D07">
              <w:rPr>
                <w:b/>
                <w:bCs/>
              </w:rPr>
              <w:t>В качестве информации</w:t>
            </w:r>
          </w:p>
        </w:tc>
      </w:tr>
      <w:tr w:rsidR="00AC2AAB" w14:paraId="6C283E61" w14:textId="77777777" w:rsidTr="00E36831">
        <w:trPr>
          <w:trHeight w:val="306"/>
        </w:trPr>
        <w:tc>
          <w:tcPr>
            <w:tcW w:w="561" w:type="dxa"/>
            <w:tcBorders>
              <w:top w:val="single" w:sz="4" w:space="0" w:color="auto"/>
            </w:tcBorders>
            <w:vAlign w:val="center"/>
          </w:tcPr>
          <w:p w14:paraId="47E1C473" w14:textId="77777777" w:rsidR="00AC2AAB" w:rsidRDefault="00AC2AAB" w:rsidP="00E36831">
            <w:pPr>
              <w:spacing w:after="0" w:line="259" w:lineRule="auto"/>
              <w:ind w:left="0" w:right="10" w:firstLine="0"/>
              <w:jc w:val="center"/>
            </w:pPr>
            <w:r>
              <w:t>1</w:t>
            </w:r>
          </w:p>
        </w:tc>
        <w:tc>
          <w:tcPr>
            <w:tcW w:w="4821" w:type="dxa"/>
            <w:tcBorders>
              <w:top w:val="single" w:sz="4" w:space="0" w:color="auto"/>
              <w:left w:val="single" w:sz="4" w:space="0" w:color="000000"/>
              <w:bottom w:val="single" w:sz="4" w:space="0" w:color="000000"/>
              <w:right w:val="single" w:sz="4" w:space="0" w:color="000000"/>
            </w:tcBorders>
            <w:vAlign w:val="center"/>
          </w:tcPr>
          <w:p w14:paraId="3B3A4BF1" w14:textId="77777777" w:rsidR="00AC2AAB" w:rsidRDefault="00AC2AAB" w:rsidP="00E36831">
            <w:pPr>
              <w:spacing w:after="0" w:line="259" w:lineRule="auto"/>
              <w:ind w:left="0" w:right="10"/>
              <w:jc w:val="left"/>
              <w:rPr>
                <w:szCs w:val="24"/>
              </w:rPr>
            </w:pPr>
            <w:r w:rsidRPr="004B66F4">
              <w:rPr>
                <w:szCs w:val="24"/>
              </w:rPr>
              <w:t>Количество станций ГТИ</w:t>
            </w:r>
            <w:r>
              <w:rPr>
                <w:szCs w:val="24"/>
              </w:rPr>
              <w:t xml:space="preserve"> </w:t>
            </w:r>
          </w:p>
        </w:tc>
        <w:tc>
          <w:tcPr>
            <w:tcW w:w="1548" w:type="dxa"/>
            <w:tcBorders>
              <w:top w:val="single" w:sz="4" w:space="0" w:color="auto"/>
              <w:left w:val="single" w:sz="4" w:space="0" w:color="000000"/>
              <w:bottom w:val="single" w:sz="4" w:space="0" w:color="000000"/>
              <w:right w:val="single" w:sz="4" w:space="0" w:color="000000"/>
            </w:tcBorders>
            <w:vAlign w:val="center"/>
          </w:tcPr>
          <w:p w14:paraId="46802010" w14:textId="77777777" w:rsidR="00AC2AAB" w:rsidRPr="00600D73" w:rsidRDefault="00AC2AAB" w:rsidP="00E36831">
            <w:pPr>
              <w:spacing w:after="0" w:line="259" w:lineRule="auto"/>
              <w:ind w:left="0" w:right="10"/>
              <w:jc w:val="center"/>
              <w:rPr>
                <w:szCs w:val="24"/>
              </w:rPr>
            </w:pPr>
            <w:proofErr w:type="spellStart"/>
            <w:r>
              <w:rPr>
                <w:szCs w:val="24"/>
              </w:rPr>
              <w:t>шт</w:t>
            </w:r>
            <w:proofErr w:type="spellEnd"/>
          </w:p>
        </w:tc>
        <w:tc>
          <w:tcPr>
            <w:tcW w:w="1058" w:type="dxa"/>
            <w:tcBorders>
              <w:top w:val="single" w:sz="4" w:space="0" w:color="auto"/>
            </w:tcBorders>
            <w:vAlign w:val="center"/>
          </w:tcPr>
          <w:p w14:paraId="3C5AD28A" w14:textId="1E81547E" w:rsidR="00AC2AAB" w:rsidRDefault="00E04AFA" w:rsidP="00E36831">
            <w:pPr>
              <w:spacing w:after="0" w:line="259" w:lineRule="auto"/>
              <w:ind w:left="0" w:right="10"/>
              <w:jc w:val="center"/>
            </w:pPr>
            <w:r>
              <w:t>4</w:t>
            </w:r>
          </w:p>
        </w:tc>
        <w:tc>
          <w:tcPr>
            <w:tcW w:w="1093" w:type="dxa"/>
            <w:tcBorders>
              <w:top w:val="single" w:sz="4" w:space="0" w:color="auto"/>
            </w:tcBorders>
            <w:vAlign w:val="center"/>
          </w:tcPr>
          <w:p w14:paraId="034BD1FA" w14:textId="452A6526" w:rsidR="00AC2AAB" w:rsidRDefault="00E04AFA" w:rsidP="00E36831">
            <w:pPr>
              <w:spacing w:after="0" w:line="259" w:lineRule="auto"/>
              <w:ind w:left="0" w:right="10"/>
              <w:jc w:val="center"/>
            </w:pPr>
            <w:r>
              <w:t>3</w:t>
            </w:r>
          </w:p>
        </w:tc>
        <w:tc>
          <w:tcPr>
            <w:tcW w:w="975" w:type="dxa"/>
            <w:tcBorders>
              <w:top w:val="single" w:sz="4" w:space="0" w:color="auto"/>
            </w:tcBorders>
            <w:vAlign w:val="center"/>
          </w:tcPr>
          <w:p w14:paraId="0EC30F22" w14:textId="7F8A0360" w:rsidR="00AC2AAB" w:rsidRDefault="00E04AFA" w:rsidP="00E36831">
            <w:pPr>
              <w:spacing w:after="0" w:line="259" w:lineRule="auto"/>
              <w:ind w:left="0" w:right="10"/>
              <w:jc w:val="center"/>
            </w:pPr>
            <w:r>
              <w:t>4</w:t>
            </w:r>
          </w:p>
        </w:tc>
      </w:tr>
    </w:tbl>
    <w:p w14:paraId="090FC703" w14:textId="77777777" w:rsidR="00AC2AAB" w:rsidRDefault="00AC2AAB" w:rsidP="002545C8">
      <w:pPr>
        <w:spacing w:after="0" w:line="259" w:lineRule="auto"/>
        <w:ind w:left="0" w:right="10" w:firstLine="708"/>
      </w:pPr>
    </w:p>
    <w:p w14:paraId="23DA4F50" w14:textId="1F2C4017" w:rsidR="00656363" w:rsidRDefault="00877329" w:rsidP="002545C8">
      <w:pPr>
        <w:spacing w:after="0" w:line="259" w:lineRule="auto"/>
        <w:ind w:left="0" w:right="10" w:firstLine="708"/>
      </w:pPr>
      <w:r w:rsidRPr="0069196A">
        <w:t>Вышеприведённый объём работ, указанный в таблицах №№ 1.3, 1.4, 1.5</w:t>
      </w:r>
      <w:r w:rsidR="00AC2AAB">
        <w:t>, 1.6</w:t>
      </w:r>
      <w:r w:rsidRPr="0069196A">
        <w:t xml:space="preserve"> </w:t>
      </w:r>
      <w:r>
        <w:t>в</w:t>
      </w:r>
      <w:r w:rsidRPr="0069196A">
        <w:t xml:space="preserve"> период с 01.0</w:t>
      </w:r>
      <w:r w:rsidR="00AC2AAB">
        <w:t>8</w:t>
      </w:r>
      <w:r w:rsidRPr="0069196A">
        <w:t>.202</w:t>
      </w:r>
      <w:r w:rsidR="00E04AFA">
        <w:t>2</w:t>
      </w:r>
      <w:r w:rsidRPr="0069196A">
        <w:t xml:space="preserve"> по 31.12.202</w:t>
      </w:r>
      <w:r w:rsidR="00AC2AAB">
        <w:t>3</w:t>
      </w:r>
      <w:r w:rsidRPr="0069196A">
        <w:t xml:space="preserve"> года является предполагаемым (приближённым) и может быть изменён, как в сторону увеличения, так и в сторону уменьшения, в соответствии с производственной программой Заказчика.</w:t>
      </w:r>
    </w:p>
    <w:p w14:paraId="36859DC6" w14:textId="7BA54EE4" w:rsidR="00656363" w:rsidRDefault="00656363" w:rsidP="002545C8">
      <w:pPr>
        <w:pStyle w:val="2"/>
        <w:tabs>
          <w:tab w:val="left" w:pos="567"/>
        </w:tabs>
        <w:spacing w:before="120" w:after="120"/>
        <w:ind w:left="-6" w:hanging="11"/>
        <w:rPr>
          <w:rFonts w:eastAsia="Arial"/>
        </w:rPr>
      </w:pPr>
      <w:bookmarkStart w:id="9" w:name="_Toc107303904"/>
      <w:r>
        <w:t>1.4</w:t>
      </w:r>
      <w:r>
        <w:rPr>
          <w:rFonts w:ascii="Arial" w:eastAsia="Arial" w:hAnsi="Arial" w:cs="Arial"/>
        </w:rPr>
        <w:tab/>
      </w:r>
      <w:r w:rsidR="002545C8" w:rsidRPr="002545C8">
        <w:rPr>
          <w:rFonts w:eastAsia="Arial"/>
          <w:szCs w:val="28"/>
        </w:rPr>
        <w:t>Применение ставок</w:t>
      </w:r>
      <w:bookmarkEnd w:id="9"/>
    </w:p>
    <w:p w14:paraId="12B4F58E" w14:textId="2828BBD4" w:rsidR="002545C8" w:rsidRPr="002D2A6A" w:rsidRDefault="00F33822" w:rsidP="002D2A6A">
      <w:pPr>
        <w:pStyle w:val="2"/>
        <w:tabs>
          <w:tab w:val="left" w:pos="567"/>
        </w:tabs>
        <w:spacing w:before="120" w:after="120"/>
        <w:ind w:left="-6" w:hanging="11"/>
      </w:pPr>
      <w:bookmarkStart w:id="10" w:name="_Toc107303905"/>
      <w:r>
        <w:t>1.4.1</w:t>
      </w:r>
      <w:r>
        <w:rPr>
          <w:rFonts w:ascii="Arial" w:eastAsia="Arial" w:hAnsi="Arial" w:cs="Arial"/>
        </w:rPr>
        <w:tab/>
      </w:r>
      <w:r w:rsidR="002545C8" w:rsidRPr="00F33822">
        <w:rPr>
          <w:szCs w:val="28"/>
        </w:rPr>
        <w:t>Мобилизационные ставки</w:t>
      </w:r>
      <w:bookmarkEnd w:id="10"/>
    </w:p>
    <w:p w14:paraId="3787EBC0" w14:textId="0DB19EEF" w:rsidR="002D2A6A" w:rsidRPr="002D2A6A" w:rsidRDefault="002D2A6A" w:rsidP="002D2A6A">
      <w:pPr>
        <w:spacing w:after="0" w:line="271" w:lineRule="auto"/>
      </w:pPr>
      <w:r w:rsidRPr="00F33822">
        <w:rPr>
          <w:szCs w:val="28"/>
        </w:rPr>
        <w:t>Мобилизационные ставки</w:t>
      </w:r>
      <w:r>
        <w:rPr>
          <w:szCs w:val="24"/>
        </w:rPr>
        <w:t xml:space="preserve">, </w:t>
      </w:r>
      <w:r w:rsidRPr="002D2A6A">
        <w:rPr>
          <w:szCs w:val="24"/>
        </w:rPr>
        <w:t>включает в себя нижеследующие операции:</w:t>
      </w:r>
    </w:p>
    <w:p w14:paraId="1D31B6F1" w14:textId="3DBA84DD" w:rsidR="00877329" w:rsidRDefault="00124394" w:rsidP="002545C8">
      <w:pPr>
        <w:spacing w:after="0" w:line="271" w:lineRule="auto"/>
        <w:ind w:left="11" w:firstLine="556"/>
      </w:pPr>
      <w:r>
        <w:rPr>
          <w:b/>
        </w:rPr>
        <w:t xml:space="preserve">- ставка </w:t>
      </w:r>
      <w:r w:rsidR="002545C8">
        <w:rPr>
          <w:b/>
        </w:rPr>
        <w:t>м</w:t>
      </w:r>
      <w:r w:rsidR="00877329">
        <w:rPr>
          <w:b/>
        </w:rPr>
        <w:t>обилизаци</w:t>
      </w:r>
      <w:r w:rsidR="002545C8">
        <w:rPr>
          <w:b/>
        </w:rPr>
        <w:t>я</w:t>
      </w:r>
      <w:r w:rsidR="00877329">
        <w:rPr>
          <w:b/>
        </w:rPr>
        <w:t xml:space="preserve"> </w:t>
      </w:r>
      <w:r w:rsidR="00877329">
        <w:t>включает доставку в место оказания услуг (на буровую площадку) одной станции ГТИ со всем необходимым оборудованием и материалами включая вагон-дом для оказания услуг от базы Исполнителя, согласно данного Технического задания (мобилизация производится 1 раз на проект, последующие перемещени</w:t>
      </w:r>
      <w:r w:rsidR="00F33822">
        <w:t>е</w:t>
      </w:r>
      <w:r w:rsidR="00877329">
        <w:t xml:space="preserve"> между скважинами и месторождениями определяется, как </w:t>
      </w:r>
      <w:r w:rsidR="00877329">
        <w:rPr>
          <w:b/>
        </w:rPr>
        <w:t>п</w:t>
      </w:r>
      <w:r w:rsidR="00877329" w:rsidRPr="001F5B52">
        <w:rPr>
          <w:b/>
        </w:rPr>
        <w:t>ереезд</w:t>
      </w:r>
      <w:r w:rsidR="00877329">
        <w:t>)</w:t>
      </w:r>
      <w:r w:rsidR="00F33822">
        <w:t>;</w:t>
      </w:r>
    </w:p>
    <w:p w14:paraId="1743EFC7" w14:textId="0C23F4C7" w:rsidR="00877329" w:rsidRDefault="00124394" w:rsidP="00877329">
      <w:pPr>
        <w:spacing w:after="0" w:line="271" w:lineRule="auto"/>
        <w:ind w:left="-17" w:right="28" w:firstLine="584"/>
        <w:rPr>
          <w:bCs/>
        </w:rPr>
      </w:pPr>
      <w:r>
        <w:rPr>
          <w:b/>
        </w:rPr>
        <w:t>- ставка д</w:t>
      </w:r>
      <w:r w:rsidR="00877329">
        <w:rPr>
          <w:b/>
        </w:rPr>
        <w:t xml:space="preserve">емобилизация </w:t>
      </w:r>
      <w:r w:rsidR="00877329">
        <w:t xml:space="preserve">включает вывоз с места оказания услуг (с буровой площадки) одной станции ГТИ со всем оборудованием и материалами, включая вагон-дом к базе Исполнителя. При этом, при одновременной мобилизации к другому месту </w:t>
      </w:r>
      <w:r w:rsidR="00877329" w:rsidRPr="00A01C9E">
        <w:rPr>
          <w:bCs/>
        </w:rPr>
        <w:t>оказания услуг (скважина и/или месторождени</w:t>
      </w:r>
      <w:r w:rsidR="00877329">
        <w:rPr>
          <w:bCs/>
        </w:rPr>
        <w:t>е</w:t>
      </w:r>
      <w:r w:rsidR="00877329" w:rsidRPr="00A01C9E">
        <w:rPr>
          <w:bCs/>
        </w:rPr>
        <w:t xml:space="preserve"> Заказчика), в том числе для другого юридического лица, ставка демобилизации не применяется</w:t>
      </w:r>
      <w:r w:rsidR="00877329">
        <w:rPr>
          <w:bCs/>
        </w:rPr>
        <w:t>.</w:t>
      </w:r>
    </w:p>
    <w:p w14:paraId="5A72383B" w14:textId="170CC1D7" w:rsidR="00F33822" w:rsidRDefault="00F33822" w:rsidP="00877329">
      <w:pPr>
        <w:spacing w:after="0" w:line="271" w:lineRule="auto"/>
        <w:ind w:left="-17" w:right="28" w:firstLine="584"/>
      </w:pPr>
      <w:r w:rsidRPr="002D2A6A">
        <w:t>Ставки мобилизации и демобилизации</w:t>
      </w:r>
      <w:r>
        <w:t xml:space="preserve"> состоят из произведения множеств: стоимость за 1 (один) километр пути, общего расстояния и количества операций по соответствующему лоту.</w:t>
      </w:r>
    </w:p>
    <w:p w14:paraId="3BDFCE97" w14:textId="64F5FF37" w:rsidR="00F33822" w:rsidRDefault="00F418A9" w:rsidP="00F61C0D">
      <w:pPr>
        <w:pStyle w:val="2"/>
        <w:numPr>
          <w:ilvl w:val="2"/>
          <w:numId w:val="36"/>
        </w:numPr>
        <w:tabs>
          <w:tab w:val="left" w:pos="567"/>
        </w:tabs>
        <w:spacing w:before="120" w:after="120"/>
      </w:pPr>
      <w:bookmarkStart w:id="11" w:name="_Toc107303906"/>
      <w:r>
        <w:rPr>
          <w:szCs w:val="28"/>
        </w:rPr>
        <w:t>Сервисные</w:t>
      </w:r>
      <w:r w:rsidRPr="00F33822">
        <w:rPr>
          <w:szCs w:val="28"/>
        </w:rPr>
        <w:t xml:space="preserve"> ставки</w:t>
      </w:r>
      <w:bookmarkEnd w:id="11"/>
    </w:p>
    <w:p w14:paraId="60C6F83F" w14:textId="506DC9B0" w:rsidR="002D2A6A" w:rsidRPr="002D2A6A" w:rsidRDefault="002D2A6A" w:rsidP="002D2A6A">
      <w:pPr>
        <w:rPr>
          <w:rFonts w:eastAsia="Arial"/>
        </w:rPr>
      </w:pPr>
      <w:r w:rsidRPr="002D2A6A">
        <w:rPr>
          <w:rFonts w:eastAsia="Arial"/>
        </w:rPr>
        <w:t>Сервисные ставки, включает в себя:</w:t>
      </w:r>
    </w:p>
    <w:p w14:paraId="4DDDF713" w14:textId="7422DAE4" w:rsidR="00F61C0D" w:rsidRDefault="0065190D" w:rsidP="00F61C0D">
      <w:pPr>
        <w:spacing w:after="0" w:line="271" w:lineRule="auto"/>
        <w:ind w:left="-17" w:right="28" w:firstLine="584"/>
        <w:rPr>
          <w:szCs w:val="24"/>
        </w:rPr>
      </w:pPr>
      <w:r>
        <w:rPr>
          <w:bCs/>
        </w:rPr>
        <w:t xml:space="preserve">- </w:t>
      </w:r>
      <w:r w:rsidRPr="0065190D">
        <w:rPr>
          <w:b/>
          <w:bCs/>
          <w:szCs w:val="24"/>
        </w:rPr>
        <w:t>технологический контроль</w:t>
      </w:r>
      <w:r>
        <w:rPr>
          <w:szCs w:val="24"/>
        </w:rPr>
        <w:t xml:space="preserve">, </w:t>
      </w:r>
      <w:r w:rsidR="00F61C0D">
        <w:rPr>
          <w:szCs w:val="24"/>
        </w:rPr>
        <w:t>согласно пункту №2.2 требований ТЗ</w:t>
      </w:r>
      <w:r>
        <w:rPr>
          <w:szCs w:val="24"/>
        </w:rPr>
        <w:t xml:space="preserve">. Ставка состоит из: </w:t>
      </w:r>
      <w:r w:rsidR="002D2A6A">
        <w:rPr>
          <w:szCs w:val="24"/>
        </w:rPr>
        <w:t>к</w:t>
      </w:r>
      <w:r w:rsidR="00F61C0D">
        <w:rPr>
          <w:szCs w:val="24"/>
        </w:rPr>
        <w:t xml:space="preserve">оличества суток по лоту × (ставка за сутки геолого-технические исследования, согласно ТЗ + ставка за сутки </w:t>
      </w:r>
      <w:r w:rsidR="00846F3A">
        <w:t>удалённый доступ к параметрам ГТИ</w:t>
      </w:r>
      <w:r w:rsidR="00F61C0D">
        <w:rPr>
          <w:szCs w:val="24"/>
        </w:rPr>
        <w:t xml:space="preserve"> + ставка за сутки суточного тарифа онлайн мониторинга) + операция по интерпретации данных + общее количество скважин по лоту × (операция монтаж комплекта технологических датчиков на буровой установке + операция демонтаж комплекта технологических датчиков с буровой установки);</w:t>
      </w:r>
    </w:p>
    <w:p w14:paraId="52FA903D" w14:textId="6AB281CB" w:rsidR="00F61C0D" w:rsidRPr="00F61C0D" w:rsidRDefault="00F61C0D" w:rsidP="00F61C0D">
      <w:pPr>
        <w:spacing w:after="0" w:line="271" w:lineRule="auto"/>
        <w:ind w:left="-17" w:right="28" w:firstLine="584"/>
        <w:rPr>
          <w:szCs w:val="24"/>
        </w:rPr>
      </w:pPr>
      <w:r>
        <w:rPr>
          <w:b/>
          <w:bCs/>
          <w:szCs w:val="24"/>
        </w:rPr>
        <w:t xml:space="preserve">- геолого-геохимические исследования, </w:t>
      </w:r>
      <w:r>
        <w:rPr>
          <w:szCs w:val="24"/>
        </w:rPr>
        <w:t>согласно пункту №2.3 требований ТЗ. Ставка</w:t>
      </w:r>
      <w:r>
        <w:t xml:space="preserve"> состо</w:t>
      </w:r>
      <w:r w:rsidR="002D2A6A">
        <w:t>и</w:t>
      </w:r>
      <w:r>
        <w:t>т из произведения множеств:</w:t>
      </w:r>
      <w:r w:rsidRPr="00F61C0D">
        <w:rPr>
          <w:szCs w:val="24"/>
        </w:rPr>
        <w:t xml:space="preserve"> </w:t>
      </w:r>
      <w:r>
        <w:rPr>
          <w:szCs w:val="24"/>
        </w:rPr>
        <w:t>количества суток по лоту</w:t>
      </w:r>
      <w:r w:rsidR="00F418A9">
        <w:rPr>
          <w:szCs w:val="24"/>
        </w:rPr>
        <w:t xml:space="preserve"> и </w:t>
      </w:r>
      <w:r>
        <w:rPr>
          <w:szCs w:val="24"/>
        </w:rPr>
        <w:t>ставк</w:t>
      </w:r>
      <w:r w:rsidR="00F418A9">
        <w:rPr>
          <w:szCs w:val="24"/>
        </w:rPr>
        <w:t>и</w:t>
      </w:r>
      <w:r>
        <w:rPr>
          <w:szCs w:val="24"/>
        </w:rPr>
        <w:t xml:space="preserve"> за сутки геолого-геохимические исследовани</w:t>
      </w:r>
      <w:r w:rsidR="00F418A9">
        <w:rPr>
          <w:szCs w:val="24"/>
        </w:rPr>
        <w:t>й</w:t>
      </w:r>
      <w:r>
        <w:rPr>
          <w:szCs w:val="24"/>
        </w:rPr>
        <w:t>.</w:t>
      </w:r>
    </w:p>
    <w:p w14:paraId="63D49775" w14:textId="4BDED49B" w:rsidR="0019496F" w:rsidRDefault="005F795F" w:rsidP="00B478E5">
      <w:pPr>
        <w:pStyle w:val="1"/>
        <w:tabs>
          <w:tab w:val="left" w:pos="567"/>
          <w:tab w:val="center" w:pos="2083"/>
        </w:tabs>
        <w:spacing w:before="120" w:after="120"/>
        <w:ind w:left="-17" w:firstLine="0"/>
      </w:pPr>
      <w:bookmarkStart w:id="12" w:name="_Toc107303907"/>
      <w:r>
        <w:t>2</w:t>
      </w:r>
      <w:r>
        <w:rPr>
          <w:rFonts w:ascii="Arial" w:eastAsia="Arial" w:hAnsi="Arial" w:cs="Arial"/>
        </w:rPr>
        <w:tab/>
      </w:r>
      <w:r w:rsidRPr="009F13D1">
        <w:t>ОПИСАНИЕ УСЛУГ</w:t>
      </w:r>
      <w:bookmarkEnd w:id="12"/>
    </w:p>
    <w:p w14:paraId="6DC34C2D" w14:textId="2B6E96BC" w:rsidR="0019496F" w:rsidRDefault="005F795F" w:rsidP="00B478E5">
      <w:pPr>
        <w:pStyle w:val="2"/>
        <w:tabs>
          <w:tab w:val="left" w:pos="567"/>
        </w:tabs>
        <w:spacing w:before="120" w:after="120"/>
        <w:ind w:left="-5"/>
      </w:pPr>
      <w:bookmarkStart w:id="13" w:name="_Toc107303908"/>
      <w:r>
        <w:t>2.1</w:t>
      </w:r>
      <w:r w:rsidR="000C2409">
        <w:tab/>
      </w:r>
      <w:r>
        <w:t xml:space="preserve">Общие </w:t>
      </w:r>
      <w:r w:rsidR="002854A0">
        <w:t>требования</w:t>
      </w:r>
      <w:bookmarkEnd w:id="13"/>
    </w:p>
    <w:p w14:paraId="784E5108" w14:textId="7F52F2CF" w:rsidR="0019496F" w:rsidRPr="00C90F16" w:rsidRDefault="005F795F" w:rsidP="00B478E5">
      <w:pPr>
        <w:spacing w:after="0"/>
        <w:ind w:left="-15" w:right="28" w:firstLine="584"/>
        <w:rPr>
          <w:u w:val="single"/>
        </w:rPr>
      </w:pPr>
      <w:r w:rsidRPr="00C90F16">
        <w:rPr>
          <w:u w:val="single"/>
        </w:rPr>
        <w:t>Данное ТЗ описывает требования к оказанию услуг по ГТИ при бурении</w:t>
      </w:r>
      <w:r w:rsidR="002854A0" w:rsidRPr="00C90F16">
        <w:rPr>
          <w:u w:val="single"/>
        </w:rPr>
        <w:t xml:space="preserve"> скважин</w:t>
      </w:r>
      <w:r w:rsidRPr="00C90F16">
        <w:rPr>
          <w:u w:val="single"/>
        </w:rPr>
        <w:t xml:space="preserve"> и ЗБС</w:t>
      </w:r>
      <w:r w:rsidR="00647F5F">
        <w:rPr>
          <w:u w:val="single"/>
        </w:rPr>
        <w:t xml:space="preserve">. </w:t>
      </w:r>
      <w:r w:rsidRPr="00C90F16">
        <w:rPr>
          <w:u w:val="single"/>
        </w:rPr>
        <w:t>Эти услуги включают в себя задачи по технологическому контролю процесса бурения</w:t>
      </w:r>
      <w:r w:rsidR="00C90F16" w:rsidRPr="00C90F16">
        <w:rPr>
          <w:u w:val="single"/>
        </w:rPr>
        <w:t xml:space="preserve">, </w:t>
      </w:r>
      <w:r w:rsidRPr="00C90F16">
        <w:rPr>
          <w:u w:val="single"/>
        </w:rPr>
        <w:t>геолого</w:t>
      </w:r>
      <w:r w:rsidR="005A6023" w:rsidRPr="00C90F16">
        <w:rPr>
          <w:u w:val="single"/>
        </w:rPr>
        <w:t>-</w:t>
      </w:r>
      <w:r w:rsidRPr="00C90F16">
        <w:rPr>
          <w:u w:val="single"/>
        </w:rPr>
        <w:t>геохимическим исследованиям</w:t>
      </w:r>
      <w:r w:rsidR="00C90F16" w:rsidRPr="00C90F16">
        <w:rPr>
          <w:u w:val="single"/>
        </w:rPr>
        <w:t xml:space="preserve"> и газовому каротажу</w:t>
      </w:r>
      <w:r w:rsidRPr="00C90F16">
        <w:rPr>
          <w:u w:val="single"/>
        </w:rPr>
        <w:t xml:space="preserve"> скважины, а также: </w:t>
      </w:r>
    </w:p>
    <w:p w14:paraId="582DDFF0" w14:textId="0C11F5E2" w:rsidR="00CA505C" w:rsidRDefault="002854A0" w:rsidP="00B478E5">
      <w:pPr>
        <w:numPr>
          <w:ilvl w:val="0"/>
          <w:numId w:val="1"/>
        </w:numPr>
        <w:tabs>
          <w:tab w:val="left" w:pos="851"/>
        </w:tabs>
        <w:spacing w:after="0" w:line="276" w:lineRule="auto"/>
        <w:ind w:left="0" w:right="28" w:firstLine="584"/>
      </w:pPr>
      <w:r>
        <w:t>о</w:t>
      </w:r>
      <w:r w:rsidR="005F795F">
        <w:t xml:space="preserve">беспечение </w:t>
      </w:r>
      <w:r w:rsidR="00B478E5">
        <w:t>П</w:t>
      </w:r>
      <w:r w:rsidR="005F795F">
        <w:t>ерсонало</w:t>
      </w:r>
      <w:r w:rsidR="00C90F16">
        <w:t xml:space="preserve">м, </w:t>
      </w:r>
      <w:r w:rsidR="005F795F">
        <w:t>оборудованием, необходимым для планирования, координации, контроля качества и выполнения работ</w:t>
      </w:r>
      <w:r>
        <w:t>;</w:t>
      </w:r>
      <w:r w:rsidR="005F795F">
        <w:t xml:space="preserve"> </w:t>
      </w:r>
    </w:p>
    <w:p w14:paraId="419185B8" w14:textId="77777777" w:rsidR="00CA505C" w:rsidRDefault="002854A0" w:rsidP="00B478E5">
      <w:pPr>
        <w:numPr>
          <w:ilvl w:val="0"/>
          <w:numId w:val="1"/>
        </w:numPr>
        <w:tabs>
          <w:tab w:val="left" w:pos="851"/>
        </w:tabs>
        <w:spacing w:after="0" w:line="276" w:lineRule="auto"/>
        <w:ind w:left="0" w:right="28" w:firstLine="584"/>
      </w:pPr>
      <w:r>
        <w:t>и</w:t>
      </w:r>
      <w:r w:rsidR="005F795F">
        <w:t>нспекцию, ремонт, техническое обслуживание, калибровку, поверку и сертификацию оборудования ГТИ</w:t>
      </w:r>
      <w:r>
        <w:t>;</w:t>
      </w:r>
      <w:r w:rsidR="005F795F">
        <w:t xml:space="preserve"> </w:t>
      </w:r>
    </w:p>
    <w:p w14:paraId="247AF527" w14:textId="166291EB" w:rsidR="00CA505C" w:rsidRDefault="002854A0" w:rsidP="00B478E5">
      <w:pPr>
        <w:numPr>
          <w:ilvl w:val="0"/>
          <w:numId w:val="1"/>
        </w:numPr>
        <w:tabs>
          <w:tab w:val="left" w:pos="851"/>
        </w:tabs>
        <w:spacing w:after="0" w:line="276" w:lineRule="auto"/>
        <w:ind w:left="0" w:right="28" w:firstLine="584"/>
      </w:pPr>
      <w:r>
        <w:t>м</w:t>
      </w:r>
      <w:r w:rsidR="005A6023">
        <w:t>обилизацию/</w:t>
      </w:r>
      <w:r>
        <w:t>д</w:t>
      </w:r>
      <w:r w:rsidR="005F795F">
        <w:t>емобилизацию</w:t>
      </w:r>
      <w:r w:rsidR="005A6023">
        <w:t>/</w:t>
      </w:r>
      <w:r>
        <w:t>п</w:t>
      </w:r>
      <w:r w:rsidR="005A6023">
        <w:t>ереезд</w:t>
      </w:r>
      <w:r w:rsidR="005F795F">
        <w:t xml:space="preserve"> </w:t>
      </w:r>
      <w:r w:rsidR="00B478E5">
        <w:t>П</w:t>
      </w:r>
      <w:r w:rsidR="005F795F">
        <w:t>ерсонала, оборудования и материалов, включая все компоненты необходимые для подключения оборудования к буровой установке</w:t>
      </w:r>
      <w:r>
        <w:t>;</w:t>
      </w:r>
      <w:r w:rsidR="005F795F">
        <w:t xml:space="preserve"> </w:t>
      </w:r>
    </w:p>
    <w:p w14:paraId="2550AA9B" w14:textId="77777777" w:rsidR="00CA505C" w:rsidRDefault="002854A0" w:rsidP="00B478E5">
      <w:pPr>
        <w:numPr>
          <w:ilvl w:val="0"/>
          <w:numId w:val="1"/>
        </w:numPr>
        <w:tabs>
          <w:tab w:val="left" w:pos="851"/>
        </w:tabs>
        <w:spacing w:after="0" w:line="276" w:lineRule="auto"/>
        <w:ind w:left="0" w:right="28" w:firstLine="584"/>
      </w:pPr>
      <w:r>
        <w:lastRenderedPageBreak/>
        <w:t>с</w:t>
      </w:r>
      <w:r w:rsidR="005F795F">
        <w:t xml:space="preserve">одействие </w:t>
      </w:r>
      <w:r w:rsidR="00531919">
        <w:t>Заказчику</w:t>
      </w:r>
      <w:r w:rsidR="005F795F">
        <w:t xml:space="preserve"> в наблюдении за работами в скважин</w:t>
      </w:r>
      <w:r>
        <w:t>е</w:t>
      </w:r>
      <w:r w:rsidR="005F795F">
        <w:t>, в выполнении геологической интерпретации, отборе проб и анализе бурового шлама, обеспечении эффективности бурения, мониторинга порового давления и других соответствующих вопросах</w:t>
      </w:r>
      <w:r>
        <w:t>;</w:t>
      </w:r>
      <w:r w:rsidR="005F795F">
        <w:t xml:space="preserve"> </w:t>
      </w:r>
    </w:p>
    <w:p w14:paraId="1276D52A" w14:textId="77777777" w:rsidR="00CA505C" w:rsidRDefault="002854A0" w:rsidP="00B478E5">
      <w:pPr>
        <w:numPr>
          <w:ilvl w:val="0"/>
          <w:numId w:val="1"/>
        </w:numPr>
        <w:tabs>
          <w:tab w:val="left" w:pos="851"/>
        </w:tabs>
        <w:spacing w:after="0" w:line="276" w:lineRule="auto"/>
        <w:ind w:left="0" w:right="28" w:firstLine="584"/>
      </w:pPr>
      <w:r>
        <w:t>т</w:t>
      </w:r>
      <w:r w:rsidR="005F795F">
        <w:t>ехнические рекомендации по выбору, размещению и эксплуатации всего оборудования и датчиков ГТИ</w:t>
      </w:r>
      <w:r>
        <w:t>;</w:t>
      </w:r>
      <w:r w:rsidR="005F795F">
        <w:t xml:space="preserve"> </w:t>
      </w:r>
    </w:p>
    <w:p w14:paraId="4004C82F" w14:textId="6E98FAF7" w:rsidR="00CA505C" w:rsidRDefault="002854A0" w:rsidP="00B478E5">
      <w:pPr>
        <w:numPr>
          <w:ilvl w:val="0"/>
          <w:numId w:val="1"/>
        </w:numPr>
        <w:tabs>
          <w:tab w:val="left" w:pos="851"/>
        </w:tabs>
        <w:spacing w:after="0" w:line="276" w:lineRule="auto"/>
        <w:ind w:left="0" w:right="28" w:firstLine="584"/>
      </w:pPr>
      <w:r>
        <w:t>с</w:t>
      </w:r>
      <w:r w:rsidR="005F795F">
        <w:t xml:space="preserve">бор данных, наблюдение, </w:t>
      </w:r>
      <w:r w:rsidR="006F1D5A">
        <w:t>отчётность</w:t>
      </w:r>
      <w:r w:rsidR="005F795F">
        <w:t xml:space="preserve"> и анализ аварий, инцидентов, осложнений и отклонений от планов работ во время бурения</w:t>
      </w:r>
      <w:r>
        <w:t>;</w:t>
      </w:r>
      <w:r w:rsidR="005F795F">
        <w:t xml:space="preserve"> </w:t>
      </w:r>
    </w:p>
    <w:p w14:paraId="3C1C96E9" w14:textId="12C57025" w:rsidR="00CA505C" w:rsidRDefault="002854A0" w:rsidP="00B478E5">
      <w:pPr>
        <w:numPr>
          <w:ilvl w:val="0"/>
          <w:numId w:val="1"/>
        </w:numPr>
        <w:tabs>
          <w:tab w:val="left" w:pos="851"/>
        </w:tabs>
        <w:spacing w:after="0" w:line="276" w:lineRule="auto"/>
        <w:ind w:left="0" w:right="28" w:firstLine="584"/>
      </w:pPr>
      <w:r>
        <w:t>п</w:t>
      </w:r>
      <w:r w:rsidR="005F795F">
        <w:t>редоставление оборудования и программного обеспечения для сбора, обработки, анализа и хранения данных</w:t>
      </w:r>
      <w:r w:rsidR="00B478E5">
        <w:t xml:space="preserve">, а также транслирования </w:t>
      </w:r>
      <w:r w:rsidR="00C90F16">
        <w:t xml:space="preserve">в режиме реального времени </w:t>
      </w:r>
      <w:r w:rsidR="00B478E5">
        <w:t>в офис Заказчика</w:t>
      </w:r>
      <w:r>
        <w:t>;</w:t>
      </w:r>
    </w:p>
    <w:p w14:paraId="3B6BF31D" w14:textId="0CAFA424" w:rsidR="00C90F16" w:rsidRDefault="00C90F16" w:rsidP="00B478E5">
      <w:pPr>
        <w:numPr>
          <w:ilvl w:val="0"/>
          <w:numId w:val="1"/>
        </w:numPr>
        <w:tabs>
          <w:tab w:val="left" w:pos="851"/>
        </w:tabs>
        <w:spacing w:after="0" w:line="276" w:lineRule="auto"/>
        <w:ind w:left="0" w:right="28" w:firstLine="584"/>
      </w:pPr>
      <w:r>
        <w:t>оперативное доведение информации до представителей Заказчика;</w:t>
      </w:r>
    </w:p>
    <w:p w14:paraId="3FD8C5A7" w14:textId="77777777" w:rsidR="00CA505C" w:rsidRDefault="00CA505C" w:rsidP="00B478E5">
      <w:pPr>
        <w:numPr>
          <w:ilvl w:val="0"/>
          <w:numId w:val="1"/>
        </w:numPr>
        <w:tabs>
          <w:tab w:val="left" w:pos="851"/>
        </w:tabs>
        <w:spacing w:after="0" w:line="276" w:lineRule="auto"/>
        <w:ind w:left="0" w:right="28" w:firstLine="584"/>
      </w:pPr>
      <w:r>
        <w:t>п</w:t>
      </w:r>
      <w:r w:rsidRPr="00CA505C">
        <w:t>редоставить всю документацию по контролю качества используемых инструментов, оборудования и материалов;</w:t>
      </w:r>
    </w:p>
    <w:p w14:paraId="3C8445F9" w14:textId="7022ACFC" w:rsidR="00CA505C" w:rsidRDefault="002854A0" w:rsidP="00B478E5">
      <w:pPr>
        <w:numPr>
          <w:ilvl w:val="0"/>
          <w:numId w:val="1"/>
        </w:numPr>
        <w:tabs>
          <w:tab w:val="left" w:pos="851"/>
        </w:tabs>
        <w:spacing w:after="0" w:line="276" w:lineRule="auto"/>
        <w:ind w:left="0" w:right="28" w:firstLine="584"/>
      </w:pPr>
      <w:r>
        <w:t>п</w:t>
      </w:r>
      <w:r w:rsidR="005F795F">
        <w:t xml:space="preserve">редоставление оборудования и программного обеспечения для просмотра данных бурения на буровой площадке, вагонах-офисах ключевых </w:t>
      </w:r>
      <w:r w:rsidR="007568F9">
        <w:t>П</w:t>
      </w:r>
      <w:r w:rsidR="005F795F">
        <w:t>одряд</w:t>
      </w:r>
      <w:r w:rsidR="007568F9">
        <w:t>ных организаций</w:t>
      </w:r>
      <w:r w:rsidR="005F795F">
        <w:t xml:space="preserve"> и </w:t>
      </w:r>
      <w:r>
        <w:t xml:space="preserve">офиса </w:t>
      </w:r>
      <w:r w:rsidR="005F795F">
        <w:t>супервайзера</w:t>
      </w:r>
      <w:r>
        <w:t>;</w:t>
      </w:r>
      <w:r w:rsidR="005F795F">
        <w:t xml:space="preserve"> </w:t>
      </w:r>
    </w:p>
    <w:p w14:paraId="6DA709B7" w14:textId="77777777" w:rsidR="00CA505C" w:rsidRDefault="002854A0" w:rsidP="00B478E5">
      <w:pPr>
        <w:numPr>
          <w:ilvl w:val="0"/>
          <w:numId w:val="1"/>
        </w:numPr>
        <w:tabs>
          <w:tab w:val="left" w:pos="851"/>
        </w:tabs>
        <w:spacing w:after="0" w:line="276" w:lineRule="auto"/>
        <w:ind w:left="0" w:right="28" w:firstLine="584"/>
      </w:pPr>
      <w:r>
        <w:t>о</w:t>
      </w:r>
      <w:r w:rsidR="005F795F">
        <w:t>беспечение химическими реагентами для геологических исследований</w:t>
      </w:r>
      <w:r>
        <w:t>;</w:t>
      </w:r>
      <w:r w:rsidR="005F795F">
        <w:t xml:space="preserve"> </w:t>
      </w:r>
    </w:p>
    <w:p w14:paraId="742E78AD" w14:textId="7805DE96" w:rsidR="00CA505C" w:rsidRDefault="00CA505C" w:rsidP="00B478E5">
      <w:pPr>
        <w:numPr>
          <w:ilvl w:val="0"/>
          <w:numId w:val="1"/>
        </w:numPr>
        <w:tabs>
          <w:tab w:val="left" w:pos="851"/>
        </w:tabs>
        <w:spacing w:after="0" w:line="276" w:lineRule="auto"/>
        <w:ind w:left="0" w:right="28" w:firstLine="584"/>
      </w:pPr>
      <w:r>
        <w:t>у</w:t>
      </w:r>
      <w:r w:rsidR="005F795F">
        <w:t xml:space="preserve">частие в </w:t>
      </w:r>
      <w:r w:rsidR="00531919">
        <w:t xml:space="preserve">производственных, геолого-технических </w:t>
      </w:r>
      <w:r w:rsidR="005F795F">
        <w:t xml:space="preserve">совещаниях. </w:t>
      </w:r>
      <w:r w:rsidR="00C90F16">
        <w:t>Ежесуточное п</w:t>
      </w:r>
      <w:r w:rsidR="005F795F">
        <w:t>редоставление</w:t>
      </w:r>
      <w:r w:rsidR="00C90F16">
        <w:t xml:space="preserve"> информации (</w:t>
      </w:r>
      <w:r w:rsidR="00585303">
        <w:t>отчётов</w:t>
      </w:r>
      <w:r w:rsidR="005F795F">
        <w:t xml:space="preserve"> Заказчику в соответствии с указанными требованиями.</w:t>
      </w:r>
    </w:p>
    <w:p w14:paraId="65FED159" w14:textId="23812865" w:rsidR="0019496F" w:rsidRDefault="007568F9" w:rsidP="00B478E5">
      <w:pPr>
        <w:spacing w:after="0" w:line="276" w:lineRule="auto"/>
        <w:ind w:left="0" w:right="28" w:firstLine="584"/>
      </w:pPr>
      <w:r>
        <w:t>Исполнитель</w:t>
      </w:r>
      <w:r w:rsidR="00531919">
        <w:t xml:space="preserve"> по предоставлению услуг </w:t>
      </w:r>
      <w:r w:rsidR="005F795F">
        <w:t xml:space="preserve">должен выполнять работы по геолого-технологическому контролю на профессиональном уровне, используя новейшие методы ГТИ на протяжении всего периода оказания услуг. </w:t>
      </w:r>
      <w:r w:rsidR="007B321B">
        <w:t>Претендент д</w:t>
      </w:r>
      <w:r w:rsidR="005F795F">
        <w:t xml:space="preserve">олжен ознакомиться с программой </w:t>
      </w:r>
      <w:r w:rsidR="00531919">
        <w:t>бурения/ЗБС</w:t>
      </w:r>
      <w:r w:rsidR="005F795F">
        <w:t xml:space="preserve">, другой соответствующей технологической документацией и процедурами, а также наилучшими практиками </w:t>
      </w:r>
      <w:r w:rsidR="00531919">
        <w:t>Заказчика</w:t>
      </w:r>
      <w:r w:rsidR="005F795F">
        <w:t xml:space="preserve"> до выполнения работ.</w:t>
      </w:r>
    </w:p>
    <w:p w14:paraId="7BB22842" w14:textId="6D21B6F9" w:rsidR="0019496F" w:rsidRDefault="006A527C" w:rsidP="00B478E5">
      <w:pPr>
        <w:spacing w:after="0"/>
        <w:ind w:left="-15" w:right="28" w:firstLine="584"/>
      </w:pPr>
      <w:r>
        <w:t>Предоставляемые у</w:t>
      </w:r>
      <w:r w:rsidR="005F795F">
        <w:t>слуги не должны приводить к каким-либо экологически опасным выбросам. Особое внимание следует уделять тому, чтобы избежать любых случайных выбросов химических веществ и отходов.</w:t>
      </w:r>
    </w:p>
    <w:p w14:paraId="3C5C403A" w14:textId="77777777" w:rsidR="00F526F6" w:rsidRDefault="007568F9" w:rsidP="00F526F6">
      <w:pPr>
        <w:spacing w:after="0"/>
        <w:ind w:left="0" w:right="28" w:firstLine="584"/>
      </w:pPr>
      <w:r>
        <w:t>Исполнитель</w:t>
      </w:r>
      <w:r w:rsidR="00B4613A">
        <w:t xml:space="preserve"> </w:t>
      </w:r>
      <w:r w:rsidR="005F795F">
        <w:t>обязан все время соблюдать</w:t>
      </w:r>
      <w:r w:rsidR="007B321B">
        <w:t>, поддерживать</w:t>
      </w:r>
      <w:r w:rsidR="005F795F">
        <w:t xml:space="preserve"> чистоту и порядок на рабочей площадке</w:t>
      </w:r>
      <w:r w:rsidR="007B321B">
        <w:t xml:space="preserve"> и вагон-домах</w:t>
      </w:r>
      <w:r w:rsidR="005F795F">
        <w:t xml:space="preserve">. </w:t>
      </w:r>
    </w:p>
    <w:p w14:paraId="54C02863" w14:textId="3D946CE4" w:rsidR="0019496F" w:rsidRDefault="005F795F" w:rsidP="00B73B8A">
      <w:pPr>
        <w:spacing w:after="0" w:line="271" w:lineRule="auto"/>
        <w:ind w:left="0" w:right="28" w:firstLine="584"/>
      </w:pPr>
      <w:r>
        <w:t xml:space="preserve">Оборудование, материалы и услуги, предоставляемые </w:t>
      </w:r>
      <w:r w:rsidR="007568F9">
        <w:t>Исполнителем</w:t>
      </w:r>
      <w:r>
        <w:t xml:space="preserve">, должны соответствовать нормам и требованиям </w:t>
      </w:r>
      <w:r w:rsidR="00B4613A">
        <w:t>Заказчика</w:t>
      </w:r>
      <w:r w:rsidR="00F526F6">
        <w:t>, но не ограничиваясь ими</w:t>
      </w:r>
      <w:r>
        <w:t xml:space="preserve">. </w:t>
      </w:r>
      <w:r w:rsidR="007568F9">
        <w:t>Исполнитель</w:t>
      </w:r>
      <w:r w:rsidR="00B4613A">
        <w:t xml:space="preserve"> до</w:t>
      </w:r>
      <w:r>
        <w:t>лжен документально подтвердить процедуры, обеспечивающие соответствие вышеуказанным требованиям качество оборудования</w:t>
      </w:r>
      <w:r w:rsidR="007568F9">
        <w:t xml:space="preserve">, </w:t>
      </w:r>
      <w:r>
        <w:t>материалов</w:t>
      </w:r>
      <w:r w:rsidR="007568F9">
        <w:t xml:space="preserve"> и инструментов</w:t>
      </w:r>
      <w:r>
        <w:t xml:space="preserve">. </w:t>
      </w:r>
    </w:p>
    <w:p w14:paraId="6ADA4B48" w14:textId="03F63D16" w:rsidR="0019496F" w:rsidRDefault="007568F9" w:rsidP="00B73B8A">
      <w:pPr>
        <w:spacing w:after="0" w:line="271" w:lineRule="auto"/>
        <w:ind w:left="-15" w:right="28" w:firstLine="584"/>
      </w:pPr>
      <w:r>
        <w:t>Исполнитель</w:t>
      </w:r>
      <w:r w:rsidR="005F795F">
        <w:t xml:space="preserve"> должен получить и придерживаться регламента и всех требований бурового </w:t>
      </w:r>
      <w:r w:rsidR="007B321B">
        <w:t>П</w:t>
      </w:r>
      <w:r w:rsidR="005F795F">
        <w:t xml:space="preserve">одрядчика, имеющих отношение к его услугам и обеспечить соответствие своих действий обязательным требованиям бурового </w:t>
      </w:r>
      <w:r w:rsidR="00B21361">
        <w:t>П</w:t>
      </w:r>
      <w:r w:rsidR="005F795F">
        <w:t xml:space="preserve">одрядчика в отношении классификации любого устанавливаемого оборудования или оборудования, связанного с буровой установкой. </w:t>
      </w:r>
    </w:p>
    <w:p w14:paraId="7457D540" w14:textId="6A9321D3" w:rsidR="00B21361" w:rsidRDefault="007568F9" w:rsidP="00B73B8A">
      <w:pPr>
        <w:spacing w:after="0" w:line="271" w:lineRule="auto"/>
        <w:ind w:left="-15" w:right="28" w:firstLine="584"/>
      </w:pPr>
      <w:r>
        <w:t>Исполнитель</w:t>
      </w:r>
      <w:r w:rsidR="005F795F">
        <w:t xml:space="preserve"> </w:t>
      </w:r>
      <w:r w:rsidR="00384BD7">
        <w:t>несёт</w:t>
      </w:r>
      <w:r w:rsidR="005F795F">
        <w:t xml:space="preserve"> ответственность за адекватность своих систем, </w:t>
      </w:r>
      <w:r w:rsidR="00B73B8A">
        <w:t xml:space="preserve">Персонала, </w:t>
      </w:r>
      <w:r w:rsidR="005F795F">
        <w:t>оборудования, материалов и поставок, за инспекцию, испытание, сертификацию, техническое обслуживание, запасные части и замену оборудования.</w:t>
      </w:r>
    </w:p>
    <w:p w14:paraId="7E92FF56" w14:textId="77F198AB" w:rsidR="0019496F" w:rsidRDefault="005F795F" w:rsidP="00DF49CC">
      <w:pPr>
        <w:pStyle w:val="2"/>
        <w:tabs>
          <w:tab w:val="left" w:pos="567"/>
        </w:tabs>
        <w:spacing w:before="120" w:after="120"/>
        <w:ind w:left="-5"/>
      </w:pPr>
      <w:bookmarkStart w:id="14" w:name="_Toc107303909"/>
      <w:r>
        <w:t>2.2</w:t>
      </w:r>
      <w:r w:rsidR="000C2409">
        <w:tab/>
      </w:r>
      <w:r w:rsidR="009F13D1">
        <w:t>Требования к т</w:t>
      </w:r>
      <w:r>
        <w:t>ехнологическ</w:t>
      </w:r>
      <w:r w:rsidR="009F13D1">
        <w:t>ому</w:t>
      </w:r>
      <w:r>
        <w:t xml:space="preserve"> контрол</w:t>
      </w:r>
      <w:r w:rsidR="009F13D1">
        <w:t>ю</w:t>
      </w:r>
      <w:bookmarkEnd w:id="14"/>
    </w:p>
    <w:p w14:paraId="685A7715" w14:textId="57C0B529" w:rsidR="0019496F" w:rsidRPr="00124394" w:rsidRDefault="005F795F" w:rsidP="00DF49CC">
      <w:pPr>
        <w:pStyle w:val="3"/>
        <w:spacing w:before="120" w:after="120"/>
        <w:ind w:left="0" w:firstLine="0"/>
        <w:rPr>
          <w:sz w:val="28"/>
          <w:szCs w:val="28"/>
        </w:rPr>
      </w:pPr>
      <w:bookmarkStart w:id="15" w:name="_Toc107303910"/>
      <w:r w:rsidRPr="00124394">
        <w:rPr>
          <w:sz w:val="28"/>
          <w:szCs w:val="28"/>
        </w:rPr>
        <w:t>2.2.1</w:t>
      </w:r>
      <w:r w:rsidR="000C2409" w:rsidRPr="00124394">
        <w:rPr>
          <w:rFonts w:eastAsia="Arial"/>
          <w:sz w:val="28"/>
          <w:szCs w:val="28"/>
        </w:rPr>
        <w:tab/>
      </w:r>
      <w:r w:rsidR="009F13D1" w:rsidRPr="00124394">
        <w:rPr>
          <w:rFonts w:eastAsia="Arial"/>
          <w:sz w:val="28"/>
          <w:szCs w:val="28"/>
        </w:rPr>
        <w:t>К</w:t>
      </w:r>
      <w:r w:rsidRPr="00124394">
        <w:rPr>
          <w:sz w:val="28"/>
          <w:szCs w:val="28"/>
        </w:rPr>
        <w:t>онтрол</w:t>
      </w:r>
      <w:r w:rsidR="009F13D1" w:rsidRPr="00124394">
        <w:rPr>
          <w:sz w:val="28"/>
          <w:szCs w:val="28"/>
        </w:rPr>
        <w:t>ь</w:t>
      </w:r>
      <w:r w:rsidRPr="00124394">
        <w:rPr>
          <w:sz w:val="28"/>
          <w:szCs w:val="28"/>
        </w:rPr>
        <w:t xml:space="preserve"> работ на буровой</w:t>
      </w:r>
      <w:bookmarkEnd w:id="15"/>
      <w:r w:rsidR="00744ADC" w:rsidRPr="00124394">
        <w:rPr>
          <w:sz w:val="28"/>
          <w:szCs w:val="28"/>
        </w:rPr>
        <w:t xml:space="preserve"> </w:t>
      </w:r>
    </w:p>
    <w:p w14:paraId="71974FBF" w14:textId="5182F4BE" w:rsidR="0019496F" w:rsidRDefault="005F795F" w:rsidP="00B73B8A">
      <w:pPr>
        <w:spacing w:before="120" w:after="120" w:line="271" w:lineRule="auto"/>
        <w:ind w:left="-17" w:right="28" w:firstLine="584"/>
      </w:pPr>
      <w:r>
        <w:t>Требуется контролировать, фиксировать, отображать</w:t>
      </w:r>
      <w:r w:rsidR="00B73B8A">
        <w:t xml:space="preserve">, </w:t>
      </w:r>
      <w:r>
        <w:t xml:space="preserve">анализировать </w:t>
      </w:r>
      <w:r w:rsidR="00B73B8A">
        <w:t xml:space="preserve">и транслировать </w:t>
      </w:r>
      <w:r>
        <w:t xml:space="preserve">все операции, связанные с работой на буровой установке, а также </w:t>
      </w:r>
      <w:r w:rsidR="00B73B8A">
        <w:t xml:space="preserve">незамедлительно </w:t>
      </w:r>
      <w:r>
        <w:t>сообщать о случившихся инцидентах. Фиксирование выполняемых операций на буровой площадке, их продолжительность и достоверность является ключевым требованием к ГТИ</w:t>
      </w:r>
      <w:r w:rsidR="00B21361">
        <w:t xml:space="preserve">, </w:t>
      </w:r>
      <w:r>
        <w:t>в части контроля работ на буровой</w:t>
      </w:r>
      <w:r w:rsidR="00060C3F">
        <w:t xml:space="preserve"> установке и в скважине</w:t>
      </w:r>
      <w:r>
        <w:t>.</w:t>
      </w:r>
    </w:p>
    <w:p w14:paraId="54DB3A89" w14:textId="4C9DE787" w:rsidR="0019496F" w:rsidRPr="000C2409" w:rsidRDefault="005F795F" w:rsidP="00B73B8A">
      <w:pPr>
        <w:pStyle w:val="3"/>
        <w:tabs>
          <w:tab w:val="left" w:pos="709"/>
        </w:tabs>
        <w:spacing w:before="120" w:after="120"/>
        <w:ind w:left="0" w:firstLine="0"/>
        <w:rPr>
          <w:sz w:val="28"/>
          <w:szCs w:val="28"/>
        </w:rPr>
      </w:pPr>
      <w:bookmarkStart w:id="16" w:name="_Toc107303911"/>
      <w:r w:rsidRPr="000C2409">
        <w:rPr>
          <w:sz w:val="28"/>
          <w:szCs w:val="28"/>
        </w:rPr>
        <w:lastRenderedPageBreak/>
        <w:t>2.2.2</w:t>
      </w:r>
      <w:r w:rsidR="000C2409">
        <w:rPr>
          <w:rFonts w:ascii="Arial" w:eastAsia="Arial" w:hAnsi="Arial" w:cs="Arial"/>
          <w:sz w:val="28"/>
          <w:szCs w:val="28"/>
        </w:rPr>
        <w:tab/>
      </w:r>
      <w:r w:rsidRPr="000C2409">
        <w:rPr>
          <w:sz w:val="28"/>
          <w:szCs w:val="28"/>
        </w:rPr>
        <w:t>Контроль технологических параметров</w:t>
      </w:r>
      <w:bookmarkEnd w:id="16"/>
    </w:p>
    <w:p w14:paraId="79618630" w14:textId="24923E7A" w:rsidR="0019496F" w:rsidRDefault="005F795F" w:rsidP="00B73B8A">
      <w:pPr>
        <w:spacing w:after="0" w:line="276" w:lineRule="auto"/>
        <w:ind w:left="-15" w:right="28" w:firstLine="582"/>
      </w:pPr>
      <w:r>
        <w:t xml:space="preserve">Технологические параметры подлежат постоянному измерению или расчёту. Их значения должны документально регистрироваться и сохраняться в базе данных с привязкой </w:t>
      </w:r>
      <w:r w:rsidR="00B21361">
        <w:t>к</w:t>
      </w:r>
      <w:r>
        <w:t xml:space="preserve"> глубине и времени.</w:t>
      </w:r>
    </w:p>
    <w:p w14:paraId="374D1365" w14:textId="34BE4D50" w:rsidR="0019496F" w:rsidRDefault="005F795F" w:rsidP="00B73B8A">
      <w:pPr>
        <w:tabs>
          <w:tab w:val="left" w:pos="851"/>
        </w:tabs>
        <w:spacing w:after="0" w:line="276" w:lineRule="auto"/>
        <w:ind w:right="0"/>
        <w:jc w:val="left"/>
      </w:pPr>
      <w:r>
        <w:rPr>
          <w:u w:val="single" w:color="000000"/>
        </w:rPr>
        <w:t>Контроль глубин:</w:t>
      </w:r>
    </w:p>
    <w:p w14:paraId="22EDCFAD" w14:textId="38638CCE" w:rsidR="0019496F" w:rsidRDefault="00914E27" w:rsidP="00B73B8A">
      <w:pPr>
        <w:numPr>
          <w:ilvl w:val="0"/>
          <w:numId w:val="2"/>
        </w:numPr>
        <w:tabs>
          <w:tab w:val="left" w:pos="851"/>
        </w:tabs>
        <w:spacing w:after="0" w:line="276" w:lineRule="auto"/>
        <w:ind w:left="0" w:right="0" w:firstLine="557"/>
      </w:pPr>
      <w:r>
        <w:t>г</w:t>
      </w:r>
      <w:r w:rsidR="005F795F">
        <w:t>лубина по стволу, м</w:t>
      </w:r>
      <w:r>
        <w:t>;</w:t>
      </w:r>
    </w:p>
    <w:p w14:paraId="1CB5BE0B" w14:textId="1C491D18" w:rsidR="00B21361" w:rsidRDefault="00914E27" w:rsidP="00B73B8A">
      <w:pPr>
        <w:numPr>
          <w:ilvl w:val="0"/>
          <w:numId w:val="2"/>
        </w:numPr>
        <w:tabs>
          <w:tab w:val="left" w:pos="851"/>
        </w:tabs>
        <w:spacing w:after="0" w:line="276" w:lineRule="auto"/>
        <w:ind w:left="0" w:right="0" w:firstLine="557"/>
      </w:pPr>
      <w:r>
        <w:t>г</w:t>
      </w:r>
      <w:r w:rsidR="005F795F">
        <w:t>луб</w:t>
      </w:r>
      <w:r w:rsidR="009F0130">
        <w:t>и</w:t>
      </w:r>
      <w:r w:rsidR="005F795F">
        <w:t xml:space="preserve">на по вертикали, м. </w:t>
      </w:r>
    </w:p>
    <w:p w14:paraId="272BFDA2" w14:textId="1199771B" w:rsidR="0019496F" w:rsidRDefault="005F795F" w:rsidP="00B73B8A">
      <w:pPr>
        <w:tabs>
          <w:tab w:val="left" w:pos="851"/>
        </w:tabs>
        <w:spacing w:after="0" w:line="276" w:lineRule="auto"/>
        <w:ind w:right="0"/>
      </w:pPr>
      <w:r w:rsidRPr="00B21361">
        <w:rPr>
          <w:u w:val="single" w:color="000000"/>
        </w:rPr>
        <w:t xml:space="preserve">Параметры бурения (регистрируемые и </w:t>
      </w:r>
      <w:r w:rsidR="00D80B1B" w:rsidRPr="00B21361">
        <w:rPr>
          <w:u w:val="single" w:color="000000"/>
        </w:rPr>
        <w:t>расчётные</w:t>
      </w:r>
      <w:r w:rsidRPr="00B21361">
        <w:rPr>
          <w:u w:val="single" w:color="000000"/>
        </w:rPr>
        <w:t>):</w:t>
      </w:r>
    </w:p>
    <w:p w14:paraId="5DADE786" w14:textId="575A40A7" w:rsidR="009F0130" w:rsidRDefault="00914E27" w:rsidP="00B73B8A">
      <w:pPr>
        <w:numPr>
          <w:ilvl w:val="0"/>
          <w:numId w:val="2"/>
        </w:numPr>
        <w:tabs>
          <w:tab w:val="left" w:pos="851"/>
        </w:tabs>
        <w:spacing w:after="0" w:line="276" w:lineRule="auto"/>
        <w:ind w:left="0" w:right="0" w:firstLine="557"/>
      </w:pPr>
      <w:r>
        <w:t>г</w:t>
      </w:r>
      <w:r w:rsidR="005F795F">
        <w:t>лубина скважины, м</w:t>
      </w:r>
      <w:r>
        <w:t>;</w:t>
      </w:r>
    </w:p>
    <w:p w14:paraId="7397D7F1" w14:textId="7BC889C5" w:rsidR="0019496F" w:rsidRDefault="00914E27" w:rsidP="00B73B8A">
      <w:pPr>
        <w:numPr>
          <w:ilvl w:val="0"/>
          <w:numId w:val="2"/>
        </w:numPr>
        <w:tabs>
          <w:tab w:val="left" w:pos="851"/>
        </w:tabs>
        <w:spacing w:after="0" w:line="276" w:lineRule="auto"/>
        <w:ind w:left="0" w:right="0" w:firstLine="557"/>
      </w:pPr>
      <w:r>
        <w:t>в</w:t>
      </w:r>
      <w:r w:rsidR="005F795F">
        <w:t>ес на крюке, тс</w:t>
      </w:r>
      <w:r>
        <w:t>;</w:t>
      </w:r>
      <w:r w:rsidR="005F795F">
        <w:t xml:space="preserve"> </w:t>
      </w:r>
    </w:p>
    <w:p w14:paraId="234437B5" w14:textId="5C2AF466" w:rsidR="0019496F" w:rsidRDefault="00914E27" w:rsidP="00B73B8A">
      <w:pPr>
        <w:numPr>
          <w:ilvl w:val="0"/>
          <w:numId w:val="2"/>
        </w:numPr>
        <w:tabs>
          <w:tab w:val="left" w:pos="851"/>
        </w:tabs>
        <w:spacing w:after="0" w:line="276" w:lineRule="auto"/>
        <w:ind w:left="0" w:right="0" w:firstLine="557"/>
      </w:pPr>
      <w:r>
        <w:t>в</w:t>
      </w:r>
      <w:r w:rsidR="005F795F">
        <w:t>еличина посадок, тс</w:t>
      </w:r>
      <w:r>
        <w:t>;</w:t>
      </w:r>
      <w:r w:rsidR="005F795F">
        <w:t xml:space="preserve"> </w:t>
      </w:r>
    </w:p>
    <w:p w14:paraId="0B19D7AD" w14:textId="1FCED0BF" w:rsidR="0019496F" w:rsidRDefault="00914E27" w:rsidP="00B73B8A">
      <w:pPr>
        <w:numPr>
          <w:ilvl w:val="0"/>
          <w:numId w:val="2"/>
        </w:numPr>
        <w:tabs>
          <w:tab w:val="left" w:pos="851"/>
        </w:tabs>
        <w:spacing w:after="0" w:line="276" w:lineRule="auto"/>
        <w:ind w:left="0" w:right="0" w:firstLine="557"/>
      </w:pPr>
      <w:r>
        <w:t>в</w:t>
      </w:r>
      <w:r w:rsidR="005F795F">
        <w:t>еличина затяжек, тс</w:t>
      </w:r>
      <w:r>
        <w:t>;</w:t>
      </w:r>
      <w:r w:rsidR="005F795F">
        <w:t xml:space="preserve"> </w:t>
      </w:r>
    </w:p>
    <w:p w14:paraId="7973AECF" w14:textId="02FF8646" w:rsidR="0019496F" w:rsidRDefault="00914E27" w:rsidP="00B73B8A">
      <w:pPr>
        <w:numPr>
          <w:ilvl w:val="0"/>
          <w:numId w:val="2"/>
        </w:numPr>
        <w:tabs>
          <w:tab w:val="left" w:pos="851"/>
        </w:tabs>
        <w:spacing w:after="0" w:line="276" w:lineRule="auto"/>
        <w:ind w:left="0" w:right="0" w:firstLine="557"/>
      </w:pPr>
      <w:r>
        <w:t>п</w:t>
      </w:r>
      <w:r w:rsidR="005F795F">
        <w:t>оложение талевого блока, м</w:t>
      </w:r>
      <w:r>
        <w:t>;</w:t>
      </w:r>
      <w:r w:rsidR="005F795F">
        <w:t xml:space="preserve"> </w:t>
      </w:r>
    </w:p>
    <w:p w14:paraId="6606266B" w14:textId="3C6F2AB3" w:rsidR="0019496F" w:rsidRDefault="00914E27" w:rsidP="00B73B8A">
      <w:pPr>
        <w:numPr>
          <w:ilvl w:val="0"/>
          <w:numId w:val="2"/>
        </w:numPr>
        <w:tabs>
          <w:tab w:val="left" w:pos="851"/>
        </w:tabs>
        <w:spacing w:after="0" w:line="276" w:lineRule="auto"/>
        <w:ind w:left="0" w:right="0" w:firstLine="557"/>
      </w:pPr>
      <w:r>
        <w:t>м</w:t>
      </w:r>
      <w:r w:rsidR="005F795F">
        <w:t>еханическая скорость проходки (мгновенная), м/ч</w:t>
      </w:r>
      <w:r>
        <w:t>;</w:t>
      </w:r>
    </w:p>
    <w:p w14:paraId="14FCD461" w14:textId="347B4E13" w:rsidR="009F0130" w:rsidRDefault="00914E27" w:rsidP="00B73B8A">
      <w:pPr>
        <w:numPr>
          <w:ilvl w:val="0"/>
          <w:numId w:val="2"/>
        </w:numPr>
        <w:tabs>
          <w:tab w:val="left" w:pos="851"/>
        </w:tabs>
        <w:spacing w:after="0" w:line="276" w:lineRule="auto"/>
        <w:ind w:left="0" w:right="0" w:firstLine="557"/>
      </w:pPr>
      <w:r>
        <w:t>м</w:t>
      </w:r>
      <w:r w:rsidR="005F795F">
        <w:t>еханическая скорость проходки (средняя), м/ч</w:t>
      </w:r>
      <w:r>
        <w:t>;</w:t>
      </w:r>
    </w:p>
    <w:p w14:paraId="426C4A3B" w14:textId="33D49104" w:rsidR="009F0130" w:rsidRDefault="00914E27" w:rsidP="00B73B8A">
      <w:pPr>
        <w:numPr>
          <w:ilvl w:val="0"/>
          <w:numId w:val="2"/>
        </w:numPr>
        <w:tabs>
          <w:tab w:val="left" w:pos="851"/>
        </w:tabs>
        <w:spacing w:after="0" w:line="276" w:lineRule="auto"/>
        <w:ind w:left="0" w:right="0" w:firstLine="557"/>
      </w:pPr>
      <w:r>
        <w:t>с</w:t>
      </w:r>
      <w:r w:rsidR="005F795F">
        <w:t>корость проработки скважины, м/ч</w:t>
      </w:r>
      <w:r>
        <w:t>;</w:t>
      </w:r>
    </w:p>
    <w:p w14:paraId="4F688DBA" w14:textId="3BA9C9D1" w:rsidR="0019496F" w:rsidRDefault="00914E27" w:rsidP="00B73B8A">
      <w:pPr>
        <w:numPr>
          <w:ilvl w:val="0"/>
          <w:numId w:val="2"/>
        </w:numPr>
        <w:tabs>
          <w:tab w:val="left" w:pos="851"/>
        </w:tabs>
        <w:spacing w:after="0" w:line="276" w:lineRule="auto"/>
        <w:ind w:left="0" w:right="0" w:firstLine="557"/>
      </w:pPr>
      <w:r>
        <w:t>н</w:t>
      </w:r>
      <w:r w:rsidR="005F795F">
        <w:t>агрузка на долото, тс</w:t>
      </w:r>
      <w:r>
        <w:t>;</w:t>
      </w:r>
      <w:r w:rsidR="005F795F">
        <w:t xml:space="preserve"> </w:t>
      </w:r>
    </w:p>
    <w:p w14:paraId="7911FFAB" w14:textId="54B6B01C" w:rsidR="0019496F" w:rsidRDefault="00914E27" w:rsidP="00B73B8A">
      <w:pPr>
        <w:numPr>
          <w:ilvl w:val="0"/>
          <w:numId w:val="2"/>
        </w:numPr>
        <w:tabs>
          <w:tab w:val="left" w:pos="851"/>
        </w:tabs>
        <w:spacing w:after="0" w:line="276" w:lineRule="auto"/>
        <w:ind w:left="0" w:right="0" w:firstLine="557"/>
      </w:pPr>
      <w:r>
        <w:t>г</w:t>
      </w:r>
      <w:r w:rsidR="005F795F">
        <w:t>лубина долота, м</w:t>
      </w:r>
      <w:r>
        <w:t>;</w:t>
      </w:r>
    </w:p>
    <w:p w14:paraId="428A40ED" w14:textId="57CE9ED8" w:rsidR="0019496F" w:rsidRDefault="00914E27" w:rsidP="00B73B8A">
      <w:pPr>
        <w:numPr>
          <w:ilvl w:val="0"/>
          <w:numId w:val="2"/>
        </w:numPr>
        <w:tabs>
          <w:tab w:val="left" w:pos="851"/>
        </w:tabs>
        <w:spacing w:after="0" w:line="276" w:lineRule="auto"/>
        <w:ind w:left="0" w:right="0" w:firstLine="557"/>
      </w:pPr>
      <w:r>
        <w:t>о</w:t>
      </w:r>
      <w:r w:rsidR="005F795F">
        <w:t>бороты верхнего привода, об/мин</w:t>
      </w:r>
      <w:r>
        <w:t>;</w:t>
      </w:r>
    </w:p>
    <w:p w14:paraId="4CE99D09" w14:textId="6903056D" w:rsidR="0019496F" w:rsidRDefault="00914E27" w:rsidP="00B73B8A">
      <w:pPr>
        <w:numPr>
          <w:ilvl w:val="0"/>
          <w:numId w:val="2"/>
        </w:numPr>
        <w:tabs>
          <w:tab w:val="left" w:pos="851"/>
        </w:tabs>
        <w:spacing w:after="0" w:line="276" w:lineRule="auto"/>
        <w:ind w:left="0" w:right="0" w:firstLine="557"/>
      </w:pPr>
      <w:r>
        <w:t>о</w:t>
      </w:r>
      <w:r w:rsidR="005F795F">
        <w:t>бороты стола ротора, об/мин</w:t>
      </w:r>
      <w:r>
        <w:t>;</w:t>
      </w:r>
    </w:p>
    <w:p w14:paraId="393A5369" w14:textId="1876275B" w:rsidR="0019496F" w:rsidRDefault="00914E27" w:rsidP="00B73B8A">
      <w:pPr>
        <w:numPr>
          <w:ilvl w:val="0"/>
          <w:numId w:val="2"/>
        </w:numPr>
        <w:tabs>
          <w:tab w:val="left" w:pos="851"/>
        </w:tabs>
        <w:spacing w:after="0" w:line="276" w:lineRule="auto"/>
        <w:ind w:left="0" w:right="0" w:firstLine="557"/>
      </w:pPr>
      <w:r>
        <w:t>о</w:t>
      </w:r>
      <w:r w:rsidR="005F795F">
        <w:t>бороты долота, об/мин</w:t>
      </w:r>
      <w:r>
        <w:t>;</w:t>
      </w:r>
    </w:p>
    <w:p w14:paraId="0D9EC7A0" w14:textId="6CEE9610" w:rsidR="0019496F" w:rsidRDefault="00914E27" w:rsidP="00B73B8A">
      <w:pPr>
        <w:numPr>
          <w:ilvl w:val="0"/>
          <w:numId w:val="2"/>
        </w:numPr>
        <w:tabs>
          <w:tab w:val="left" w:pos="851"/>
        </w:tabs>
        <w:spacing w:after="0" w:line="276" w:lineRule="auto"/>
        <w:ind w:left="0" w:right="0" w:firstLine="557"/>
      </w:pPr>
      <w:r>
        <w:t>к</w:t>
      </w:r>
      <w:r w:rsidR="005F795F">
        <w:t>рутящий момент на верхнем приводе, кН*м</w:t>
      </w:r>
      <w:r>
        <w:t>;</w:t>
      </w:r>
    </w:p>
    <w:p w14:paraId="1F5D0EDB" w14:textId="50DB18DE" w:rsidR="0019496F" w:rsidRDefault="00914E27" w:rsidP="00B73B8A">
      <w:pPr>
        <w:numPr>
          <w:ilvl w:val="0"/>
          <w:numId w:val="2"/>
        </w:numPr>
        <w:tabs>
          <w:tab w:val="left" w:pos="851"/>
        </w:tabs>
        <w:spacing w:after="0" w:line="276" w:lineRule="auto"/>
        <w:ind w:left="0" w:right="0" w:firstLine="557"/>
      </w:pPr>
      <w:r>
        <w:t>к</w:t>
      </w:r>
      <w:r w:rsidR="005F795F">
        <w:t>рутящий момент на роторе, кН*м</w:t>
      </w:r>
      <w:r>
        <w:t>;</w:t>
      </w:r>
    </w:p>
    <w:p w14:paraId="500FB735" w14:textId="5318BDFE" w:rsidR="0019496F" w:rsidRDefault="00914E27" w:rsidP="00B73B8A">
      <w:pPr>
        <w:numPr>
          <w:ilvl w:val="0"/>
          <w:numId w:val="2"/>
        </w:numPr>
        <w:tabs>
          <w:tab w:val="left" w:pos="851"/>
        </w:tabs>
        <w:spacing w:after="0" w:line="276" w:lineRule="auto"/>
        <w:ind w:left="0" w:right="0" w:firstLine="557"/>
      </w:pPr>
      <w:r>
        <w:t>к</w:t>
      </w:r>
      <w:r w:rsidR="005F795F">
        <w:t>рутящий момент трубного ключа, кН*м</w:t>
      </w:r>
      <w:r>
        <w:t>;</w:t>
      </w:r>
    </w:p>
    <w:p w14:paraId="05F44952" w14:textId="7B53E77B" w:rsidR="0019496F" w:rsidRDefault="00914E27" w:rsidP="00B73B8A">
      <w:pPr>
        <w:numPr>
          <w:ilvl w:val="0"/>
          <w:numId w:val="2"/>
        </w:numPr>
        <w:tabs>
          <w:tab w:val="left" w:pos="851"/>
        </w:tabs>
        <w:spacing w:after="0" w:line="276" w:lineRule="auto"/>
        <w:ind w:left="0" w:right="0" w:firstLine="557"/>
      </w:pPr>
      <w:r>
        <w:t>к</w:t>
      </w:r>
      <w:r w:rsidR="005F795F">
        <w:t>рутящий момент машинного ключа, кН*м</w:t>
      </w:r>
      <w:r>
        <w:t>;</w:t>
      </w:r>
    </w:p>
    <w:p w14:paraId="07AD72D5" w14:textId="01D47619" w:rsidR="0019496F" w:rsidRDefault="00914E27" w:rsidP="00B73B8A">
      <w:pPr>
        <w:numPr>
          <w:ilvl w:val="0"/>
          <w:numId w:val="2"/>
        </w:numPr>
        <w:tabs>
          <w:tab w:val="left" w:pos="851"/>
        </w:tabs>
        <w:spacing w:after="0" w:line="276" w:lineRule="auto"/>
        <w:ind w:left="0" w:right="0" w:firstLine="557"/>
      </w:pPr>
      <w:r>
        <w:t>с</w:t>
      </w:r>
      <w:r w:rsidR="005F795F">
        <w:t>чётчик свечей – количество свечей в скважине и на поверхности при СПО, шт</w:t>
      </w:r>
      <w:r w:rsidR="000B2215">
        <w:t>.</w:t>
      </w:r>
      <w:r>
        <w:t>;</w:t>
      </w:r>
    </w:p>
    <w:p w14:paraId="241B1705" w14:textId="46F92958" w:rsidR="0019496F" w:rsidRDefault="00914E27" w:rsidP="00B73B8A">
      <w:pPr>
        <w:numPr>
          <w:ilvl w:val="0"/>
          <w:numId w:val="2"/>
        </w:numPr>
        <w:tabs>
          <w:tab w:val="left" w:pos="851"/>
        </w:tabs>
        <w:spacing w:after="0" w:line="276" w:lineRule="auto"/>
        <w:ind w:left="0" w:right="0" w:firstLine="557"/>
      </w:pPr>
      <w:r>
        <w:t>с</w:t>
      </w:r>
      <w:r w:rsidR="005F795F">
        <w:t>корость движения инструмента при СПО, м/с</w:t>
      </w:r>
      <w:r>
        <w:t>;</w:t>
      </w:r>
    </w:p>
    <w:p w14:paraId="3E4ED2CA" w14:textId="4578531F" w:rsidR="0019496F" w:rsidRDefault="00914E27" w:rsidP="00B73B8A">
      <w:pPr>
        <w:numPr>
          <w:ilvl w:val="0"/>
          <w:numId w:val="2"/>
        </w:numPr>
        <w:tabs>
          <w:tab w:val="left" w:pos="851"/>
        </w:tabs>
        <w:spacing w:after="0" w:line="276" w:lineRule="auto"/>
        <w:ind w:left="0" w:right="0" w:firstLine="557"/>
      </w:pPr>
      <w:r>
        <w:t>р</w:t>
      </w:r>
      <w:r w:rsidR="005F795F">
        <w:t>асчет наработки талевого каната, т*км</w:t>
      </w:r>
      <w:r w:rsidR="00B73B8A">
        <w:t>.</w:t>
      </w:r>
    </w:p>
    <w:p w14:paraId="70F95D28" w14:textId="15CA02A7" w:rsidR="0019496F" w:rsidRDefault="005F795F" w:rsidP="00B73B8A">
      <w:pPr>
        <w:tabs>
          <w:tab w:val="left" w:pos="851"/>
        </w:tabs>
        <w:spacing w:after="0" w:line="276" w:lineRule="auto"/>
        <w:ind w:right="0"/>
        <w:jc w:val="left"/>
      </w:pPr>
      <w:r>
        <w:rPr>
          <w:u w:val="single" w:color="000000"/>
        </w:rPr>
        <w:t xml:space="preserve">Параметры и объёмы бурового раствора (регистрируемые и </w:t>
      </w:r>
      <w:r w:rsidR="000B2215">
        <w:rPr>
          <w:u w:val="single" w:color="000000"/>
        </w:rPr>
        <w:t>расчётные</w:t>
      </w:r>
      <w:r>
        <w:rPr>
          <w:u w:val="single" w:color="000000"/>
        </w:rPr>
        <w:t>):</w:t>
      </w:r>
      <w:r>
        <w:t xml:space="preserve"> </w:t>
      </w:r>
    </w:p>
    <w:p w14:paraId="2977B634" w14:textId="214C421D" w:rsidR="0019496F" w:rsidRDefault="00914E27" w:rsidP="00B73B8A">
      <w:pPr>
        <w:numPr>
          <w:ilvl w:val="0"/>
          <w:numId w:val="2"/>
        </w:numPr>
        <w:tabs>
          <w:tab w:val="left" w:pos="851"/>
        </w:tabs>
        <w:spacing w:after="0" w:line="276" w:lineRule="auto"/>
        <w:ind w:left="0" w:right="0" w:firstLine="557"/>
      </w:pPr>
      <w:r>
        <w:t>п</w:t>
      </w:r>
      <w:r w:rsidR="005F795F">
        <w:t>лотность бурового раствора на входе, г/см</w:t>
      </w:r>
      <w:r w:rsidR="005F795F">
        <w:rPr>
          <w:vertAlign w:val="superscript"/>
        </w:rPr>
        <w:t>3</w:t>
      </w:r>
      <w:r>
        <w:t>;</w:t>
      </w:r>
    </w:p>
    <w:p w14:paraId="7095A74E" w14:textId="2CCAB746" w:rsidR="009F0130" w:rsidRDefault="00914E27" w:rsidP="00B73B8A">
      <w:pPr>
        <w:numPr>
          <w:ilvl w:val="0"/>
          <w:numId w:val="2"/>
        </w:numPr>
        <w:tabs>
          <w:tab w:val="left" w:pos="851"/>
        </w:tabs>
        <w:spacing w:after="0" w:line="276" w:lineRule="auto"/>
        <w:ind w:left="0" w:right="0" w:firstLine="557"/>
      </w:pPr>
      <w:r>
        <w:t>п</w:t>
      </w:r>
      <w:r w:rsidR="005F795F">
        <w:t>лотность бурового раствора на выходе, г/см</w:t>
      </w:r>
      <w:r w:rsidR="005F795F">
        <w:rPr>
          <w:vertAlign w:val="superscript"/>
        </w:rPr>
        <w:t>3</w:t>
      </w:r>
      <w:r>
        <w:t>;</w:t>
      </w:r>
    </w:p>
    <w:p w14:paraId="384040F1" w14:textId="444DCEEE" w:rsidR="0019496F" w:rsidRDefault="00914E27" w:rsidP="00B73B8A">
      <w:pPr>
        <w:numPr>
          <w:ilvl w:val="0"/>
          <w:numId w:val="2"/>
        </w:numPr>
        <w:tabs>
          <w:tab w:val="left" w:pos="851"/>
        </w:tabs>
        <w:spacing w:after="0" w:line="276" w:lineRule="auto"/>
        <w:ind w:left="0" w:right="0" w:firstLine="557"/>
      </w:pPr>
      <w:r>
        <w:t>т</w:t>
      </w:r>
      <w:r w:rsidR="005F795F">
        <w:t xml:space="preserve">емпература бурового раствора на входе, </w:t>
      </w:r>
      <w:r w:rsidR="009F0130">
        <w:t>°</w:t>
      </w:r>
      <w:r w:rsidR="005F795F">
        <w:t>С</w:t>
      </w:r>
      <w:r>
        <w:t>;</w:t>
      </w:r>
    </w:p>
    <w:p w14:paraId="14081CB8" w14:textId="38B755BD" w:rsidR="0019496F" w:rsidRDefault="00914E27" w:rsidP="00B73B8A">
      <w:pPr>
        <w:numPr>
          <w:ilvl w:val="0"/>
          <w:numId w:val="2"/>
        </w:numPr>
        <w:tabs>
          <w:tab w:val="left" w:pos="851"/>
        </w:tabs>
        <w:spacing w:after="0" w:line="276" w:lineRule="auto"/>
        <w:ind w:left="0" w:right="0" w:firstLine="557"/>
      </w:pPr>
      <w:r>
        <w:t>т</w:t>
      </w:r>
      <w:r w:rsidR="005F795F">
        <w:t xml:space="preserve">емпература бурового раствора на выходе, </w:t>
      </w:r>
      <w:r w:rsidR="00B70A32">
        <w:t>°С</w:t>
      </w:r>
      <w:r>
        <w:t>;</w:t>
      </w:r>
    </w:p>
    <w:p w14:paraId="1642770B" w14:textId="54B38146" w:rsidR="0019496F" w:rsidRDefault="00914E27" w:rsidP="00B73B8A">
      <w:pPr>
        <w:numPr>
          <w:ilvl w:val="0"/>
          <w:numId w:val="2"/>
        </w:numPr>
        <w:tabs>
          <w:tab w:val="left" w:pos="851"/>
        </w:tabs>
        <w:spacing w:after="0" w:line="276" w:lineRule="auto"/>
        <w:ind w:left="0" w:right="0" w:firstLine="557"/>
      </w:pPr>
      <w:r>
        <w:t>р</w:t>
      </w:r>
      <w:r w:rsidR="005F795F">
        <w:t>асход бурового раствора на входе, л/с</w:t>
      </w:r>
      <w:r>
        <w:t>;</w:t>
      </w:r>
    </w:p>
    <w:p w14:paraId="0EDD9D51" w14:textId="3FE4A06B" w:rsidR="0019496F" w:rsidRDefault="00914E27" w:rsidP="00B73B8A">
      <w:pPr>
        <w:numPr>
          <w:ilvl w:val="0"/>
          <w:numId w:val="2"/>
        </w:numPr>
        <w:tabs>
          <w:tab w:val="left" w:pos="851"/>
        </w:tabs>
        <w:spacing w:after="0" w:line="276" w:lineRule="auto"/>
        <w:ind w:left="0" w:right="0" w:firstLine="557"/>
      </w:pPr>
      <w:r>
        <w:t>р</w:t>
      </w:r>
      <w:r w:rsidR="005F795F">
        <w:t>асход бурового раствора на выходе, л/с</w:t>
      </w:r>
      <w:r>
        <w:t>;</w:t>
      </w:r>
    </w:p>
    <w:p w14:paraId="66E8E85E" w14:textId="338CD888" w:rsidR="0019496F" w:rsidRDefault="00914E27" w:rsidP="00B73B8A">
      <w:pPr>
        <w:numPr>
          <w:ilvl w:val="0"/>
          <w:numId w:val="2"/>
        </w:numPr>
        <w:tabs>
          <w:tab w:val="left" w:pos="851"/>
        </w:tabs>
        <w:spacing w:after="0" w:line="276" w:lineRule="auto"/>
        <w:ind w:left="0" w:right="0" w:firstLine="557"/>
      </w:pPr>
      <w:r>
        <w:t>д</w:t>
      </w:r>
      <w:r w:rsidR="005F795F">
        <w:t xml:space="preserve">авление на стояке, </w:t>
      </w:r>
      <w:proofErr w:type="spellStart"/>
      <w:r w:rsidR="005F795F">
        <w:t>атм</w:t>
      </w:r>
      <w:proofErr w:type="spellEnd"/>
      <w:r>
        <w:t>;</w:t>
      </w:r>
    </w:p>
    <w:p w14:paraId="102743FB" w14:textId="60ED1F07" w:rsidR="0019496F" w:rsidRDefault="00914E27" w:rsidP="00B73B8A">
      <w:pPr>
        <w:numPr>
          <w:ilvl w:val="0"/>
          <w:numId w:val="2"/>
        </w:numPr>
        <w:tabs>
          <w:tab w:val="left" w:pos="851"/>
        </w:tabs>
        <w:spacing w:after="0" w:line="276" w:lineRule="auto"/>
        <w:ind w:left="0" w:right="0" w:firstLine="557"/>
      </w:pPr>
      <w:r>
        <w:t>д</w:t>
      </w:r>
      <w:r w:rsidR="005F795F">
        <w:t xml:space="preserve">авление в линии глушения \ дросселирования \ </w:t>
      </w:r>
      <w:proofErr w:type="spellStart"/>
      <w:r w:rsidR="005F795F">
        <w:t>затрубное</w:t>
      </w:r>
      <w:proofErr w:type="spellEnd"/>
      <w:r w:rsidR="005F795F">
        <w:t xml:space="preserve">, </w:t>
      </w:r>
      <w:proofErr w:type="spellStart"/>
      <w:r w:rsidR="005F795F">
        <w:t>атм</w:t>
      </w:r>
      <w:proofErr w:type="spellEnd"/>
      <w:r>
        <w:t>;</w:t>
      </w:r>
    </w:p>
    <w:p w14:paraId="4D67A1E4" w14:textId="3324D016" w:rsidR="0019496F" w:rsidRDefault="00914E27" w:rsidP="00B73B8A">
      <w:pPr>
        <w:numPr>
          <w:ilvl w:val="0"/>
          <w:numId w:val="2"/>
        </w:numPr>
        <w:tabs>
          <w:tab w:val="left" w:pos="851"/>
        </w:tabs>
        <w:spacing w:after="0" w:line="276" w:lineRule="auto"/>
        <w:ind w:left="0" w:right="0" w:firstLine="557"/>
      </w:pPr>
      <w:r>
        <w:t>о</w:t>
      </w:r>
      <w:r w:rsidR="005F795F">
        <w:t>бъ</w:t>
      </w:r>
      <w:r>
        <w:t>ё</w:t>
      </w:r>
      <w:r w:rsidR="005F795F">
        <w:t xml:space="preserve">м в каждой отдельной </w:t>
      </w:r>
      <w:r w:rsidR="000B2215">
        <w:t>ёмкости</w:t>
      </w:r>
      <w:r w:rsidR="005F795F">
        <w:t>, м3</w:t>
      </w:r>
      <w:r>
        <w:t>;</w:t>
      </w:r>
    </w:p>
    <w:p w14:paraId="1BBA7A07" w14:textId="03506F43" w:rsidR="0019496F" w:rsidRDefault="00914E27" w:rsidP="00B73B8A">
      <w:pPr>
        <w:numPr>
          <w:ilvl w:val="0"/>
          <w:numId w:val="2"/>
        </w:numPr>
        <w:tabs>
          <w:tab w:val="left" w:pos="851"/>
        </w:tabs>
        <w:spacing w:after="0" w:line="276" w:lineRule="auto"/>
        <w:ind w:left="0" w:right="0" w:firstLine="557"/>
      </w:pPr>
      <w:r>
        <w:t>о</w:t>
      </w:r>
      <w:r w:rsidR="005F795F">
        <w:t>бъ</w:t>
      </w:r>
      <w:r>
        <w:t>ё</w:t>
      </w:r>
      <w:r w:rsidR="005F795F">
        <w:t xml:space="preserve">м </w:t>
      </w:r>
      <w:proofErr w:type="spellStart"/>
      <w:r w:rsidR="005F795F">
        <w:t>доливной</w:t>
      </w:r>
      <w:proofErr w:type="spellEnd"/>
      <w:r w:rsidR="005F795F">
        <w:t xml:space="preserve"> </w:t>
      </w:r>
      <w:r w:rsidR="000B2215">
        <w:t>ёмкости</w:t>
      </w:r>
      <w:r w:rsidR="005F795F">
        <w:t>, м3</w:t>
      </w:r>
      <w:r>
        <w:t>;</w:t>
      </w:r>
    </w:p>
    <w:p w14:paraId="5BE81BFC" w14:textId="222EF5BA" w:rsidR="0019496F" w:rsidRDefault="00914E27" w:rsidP="00B73B8A">
      <w:pPr>
        <w:numPr>
          <w:ilvl w:val="0"/>
          <w:numId w:val="2"/>
        </w:numPr>
        <w:tabs>
          <w:tab w:val="left" w:pos="851"/>
        </w:tabs>
        <w:spacing w:after="0" w:line="276" w:lineRule="auto"/>
        <w:ind w:left="0" w:right="0" w:firstLine="557"/>
      </w:pPr>
      <w:r>
        <w:t>с</w:t>
      </w:r>
      <w:r w:rsidR="005F795F">
        <w:t xml:space="preserve">уммарный объем всех </w:t>
      </w:r>
      <w:r w:rsidR="000B2215">
        <w:t>ёмкостей</w:t>
      </w:r>
      <w:r w:rsidR="005F795F">
        <w:t>, м3</w:t>
      </w:r>
      <w:r>
        <w:t>;</w:t>
      </w:r>
    </w:p>
    <w:p w14:paraId="72866A49" w14:textId="4FCFAED1" w:rsidR="0019496F" w:rsidRDefault="00914E27" w:rsidP="00B73B8A">
      <w:pPr>
        <w:numPr>
          <w:ilvl w:val="0"/>
          <w:numId w:val="2"/>
        </w:numPr>
        <w:tabs>
          <w:tab w:val="left" w:pos="851"/>
        </w:tabs>
        <w:spacing w:after="0" w:line="276" w:lineRule="auto"/>
        <w:ind w:left="0" w:right="0" w:firstLine="557"/>
      </w:pPr>
      <w:r>
        <w:t>д</w:t>
      </w:r>
      <w:r w:rsidR="005F795F">
        <w:t xml:space="preserve">ифференциальный объем всех </w:t>
      </w:r>
      <w:r w:rsidR="000B2215">
        <w:t>ёмкостей</w:t>
      </w:r>
      <w:r w:rsidR="005F795F">
        <w:t>, м3</w:t>
      </w:r>
      <w:r>
        <w:t>;</w:t>
      </w:r>
    </w:p>
    <w:p w14:paraId="29A86742" w14:textId="59AC04BA" w:rsidR="0019496F" w:rsidRDefault="00914E27" w:rsidP="00B73B8A">
      <w:pPr>
        <w:numPr>
          <w:ilvl w:val="0"/>
          <w:numId w:val="2"/>
        </w:numPr>
        <w:tabs>
          <w:tab w:val="left" w:pos="851"/>
        </w:tabs>
        <w:spacing w:after="0" w:line="276" w:lineRule="auto"/>
        <w:ind w:left="0" w:right="0" w:firstLine="557"/>
      </w:pPr>
      <w:r>
        <w:t>о</w:t>
      </w:r>
      <w:r w:rsidR="005F795F">
        <w:t>бъем притоков и поглощений, м3</w:t>
      </w:r>
      <w:r>
        <w:t>;</w:t>
      </w:r>
    </w:p>
    <w:p w14:paraId="3C8E28D1" w14:textId="6D86FF12" w:rsidR="0019496F" w:rsidRDefault="00914E27" w:rsidP="00B73B8A">
      <w:pPr>
        <w:numPr>
          <w:ilvl w:val="0"/>
          <w:numId w:val="2"/>
        </w:numPr>
        <w:tabs>
          <w:tab w:val="left" w:pos="851"/>
        </w:tabs>
        <w:spacing w:after="0" w:line="276" w:lineRule="auto"/>
        <w:ind w:left="0" w:right="0" w:firstLine="557"/>
      </w:pPr>
      <w:r>
        <w:t>ч</w:t>
      </w:r>
      <w:r w:rsidR="005F795F">
        <w:t>астота ходов каждого бурового насоса, ход/мин</w:t>
      </w:r>
      <w:r>
        <w:t>;</w:t>
      </w:r>
    </w:p>
    <w:p w14:paraId="34C0AB99" w14:textId="1181D4D6" w:rsidR="0019496F" w:rsidRDefault="00914E27" w:rsidP="00B73B8A">
      <w:pPr>
        <w:numPr>
          <w:ilvl w:val="0"/>
          <w:numId w:val="2"/>
        </w:numPr>
        <w:tabs>
          <w:tab w:val="left" w:pos="851"/>
        </w:tabs>
        <w:spacing w:after="0" w:line="276" w:lineRule="auto"/>
        <w:ind w:left="0" w:right="0" w:firstLine="557"/>
      </w:pPr>
      <w:r>
        <w:t>с</w:t>
      </w:r>
      <w:r w:rsidR="005F795F">
        <w:t>уммарная частота ходов буровых насосов, ход/мин</w:t>
      </w:r>
      <w:r>
        <w:t>;</w:t>
      </w:r>
    </w:p>
    <w:p w14:paraId="5D6FB853" w14:textId="76EC71DA" w:rsidR="0019496F" w:rsidRDefault="00914E27" w:rsidP="00B73B8A">
      <w:pPr>
        <w:numPr>
          <w:ilvl w:val="0"/>
          <w:numId w:val="2"/>
        </w:numPr>
        <w:tabs>
          <w:tab w:val="left" w:pos="851"/>
        </w:tabs>
        <w:spacing w:after="0" w:line="276" w:lineRule="auto"/>
        <w:ind w:left="0" w:right="0" w:firstLine="557"/>
      </w:pPr>
      <w:r>
        <w:t>с</w:t>
      </w:r>
      <w:r w:rsidR="005F795F">
        <w:t xml:space="preserve">одержание газа в буровом растворе, % </w:t>
      </w:r>
      <w:proofErr w:type="spellStart"/>
      <w:r w:rsidR="005F795F">
        <w:t>абс</w:t>
      </w:r>
      <w:proofErr w:type="spellEnd"/>
      <w:r w:rsidR="005F795F">
        <w:t xml:space="preserve"> (активный дегазатор шнекового типа, хроматограф).</w:t>
      </w:r>
    </w:p>
    <w:p w14:paraId="21FF3A7F" w14:textId="0CDDE39F" w:rsidR="0019496F" w:rsidRDefault="005F795F" w:rsidP="00B73B8A">
      <w:pPr>
        <w:tabs>
          <w:tab w:val="left" w:pos="851"/>
        </w:tabs>
        <w:spacing w:after="0" w:line="276" w:lineRule="auto"/>
        <w:ind w:right="0"/>
        <w:jc w:val="left"/>
      </w:pPr>
      <w:r>
        <w:rPr>
          <w:u w:val="single" w:color="000000"/>
        </w:rPr>
        <w:t>Контроль долива</w:t>
      </w:r>
      <w:r w:rsidR="000B2215">
        <w:rPr>
          <w:u w:val="single" w:color="000000"/>
        </w:rPr>
        <w:t xml:space="preserve">емой жидкости в </w:t>
      </w:r>
      <w:r>
        <w:rPr>
          <w:u w:val="single" w:color="000000"/>
        </w:rPr>
        <w:t>скважины:</w:t>
      </w:r>
      <w:r>
        <w:t xml:space="preserve"> </w:t>
      </w:r>
    </w:p>
    <w:p w14:paraId="5773D4A8" w14:textId="010F4923" w:rsidR="0019496F" w:rsidRDefault="00914E27" w:rsidP="00B73B8A">
      <w:pPr>
        <w:numPr>
          <w:ilvl w:val="0"/>
          <w:numId w:val="2"/>
        </w:numPr>
        <w:tabs>
          <w:tab w:val="left" w:pos="851"/>
        </w:tabs>
        <w:spacing w:after="0" w:line="276" w:lineRule="auto"/>
        <w:ind w:left="0" w:right="0" w:firstLine="567"/>
      </w:pPr>
      <w:r>
        <w:t>о</w:t>
      </w:r>
      <w:r w:rsidR="005F795F">
        <w:t xml:space="preserve">бъём металла в скважине, </w:t>
      </w:r>
      <w:r>
        <w:t>м3;</w:t>
      </w:r>
    </w:p>
    <w:p w14:paraId="11B2058E" w14:textId="6A0D22FA" w:rsidR="0019496F" w:rsidRDefault="00914E27" w:rsidP="00B73B8A">
      <w:pPr>
        <w:numPr>
          <w:ilvl w:val="0"/>
          <w:numId w:val="2"/>
        </w:numPr>
        <w:tabs>
          <w:tab w:val="left" w:pos="851"/>
        </w:tabs>
        <w:spacing w:after="0" w:line="276" w:lineRule="auto"/>
        <w:ind w:left="0" w:right="0" w:firstLine="567"/>
      </w:pPr>
      <w:r>
        <w:lastRenderedPageBreak/>
        <w:t>р</w:t>
      </w:r>
      <w:r w:rsidR="005F795F">
        <w:t>азница между объёмом вытесненного бурового раствора и объёмом спущенного инструмента в скважину, м3</w:t>
      </w:r>
      <w:r>
        <w:t>;</w:t>
      </w:r>
      <w:r w:rsidR="005F795F">
        <w:t xml:space="preserve"> </w:t>
      </w:r>
    </w:p>
    <w:p w14:paraId="758BC7DD" w14:textId="541FC985" w:rsidR="0019496F" w:rsidRDefault="00914E27" w:rsidP="00B73B8A">
      <w:pPr>
        <w:numPr>
          <w:ilvl w:val="0"/>
          <w:numId w:val="2"/>
        </w:numPr>
        <w:tabs>
          <w:tab w:val="left" w:pos="851"/>
        </w:tabs>
        <w:spacing w:after="0" w:line="276" w:lineRule="auto"/>
        <w:ind w:left="0" w:right="0" w:firstLine="567"/>
      </w:pPr>
      <w:r>
        <w:t>р</w:t>
      </w:r>
      <w:r w:rsidR="005F795F">
        <w:t xml:space="preserve">азница между объёмом долитого бурового раствора и </w:t>
      </w:r>
      <w:r w:rsidR="000B2215">
        <w:t>объёмом</w:t>
      </w:r>
      <w:r w:rsidR="005F795F">
        <w:t xml:space="preserve"> </w:t>
      </w:r>
      <w:r w:rsidR="000B2215">
        <w:t>извлечённого</w:t>
      </w:r>
      <w:r w:rsidR="005F795F">
        <w:t xml:space="preserve"> инструмента из скважины, м3.</w:t>
      </w:r>
    </w:p>
    <w:p w14:paraId="0E7F5ABB" w14:textId="68E89D6D" w:rsidR="0019496F" w:rsidRDefault="005F795F" w:rsidP="00B73B8A">
      <w:pPr>
        <w:spacing w:after="0" w:line="276" w:lineRule="auto"/>
        <w:ind w:left="-15" w:right="28" w:firstLine="582"/>
      </w:pPr>
      <w:r>
        <w:t xml:space="preserve">В случаях отклонения технологических параметров бурения от заданных режимов, предусмотренных рабочим проектом (программой </w:t>
      </w:r>
      <w:r w:rsidR="00B70A32">
        <w:t>бурения</w:t>
      </w:r>
      <w:r>
        <w:t xml:space="preserve">), а также ситуаций, связанных с возможностью возникновения осложнений или аварии, оператор станции ГТИ обязан незамедлительно проинформировать об этом представителя </w:t>
      </w:r>
      <w:r w:rsidR="00914E27">
        <w:t>Заказчика</w:t>
      </w:r>
      <w:r>
        <w:t xml:space="preserve"> (супервайзера), бурового мастера, бурильщика с занесением данной информации в буровом журнале (журнале предупреждений и рекомендаций).</w:t>
      </w:r>
    </w:p>
    <w:p w14:paraId="46C86BB5" w14:textId="762E760F" w:rsidR="0019496F" w:rsidRPr="000C2409" w:rsidRDefault="005F795F" w:rsidP="00B73B8A">
      <w:pPr>
        <w:pStyle w:val="3"/>
        <w:tabs>
          <w:tab w:val="left" w:pos="709"/>
        </w:tabs>
        <w:spacing w:before="120" w:after="120"/>
        <w:ind w:left="0" w:firstLine="0"/>
        <w:rPr>
          <w:sz w:val="28"/>
          <w:szCs w:val="28"/>
        </w:rPr>
      </w:pPr>
      <w:bookmarkStart w:id="17" w:name="_Toc107303912"/>
      <w:r w:rsidRPr="000C2409">
        <w:rPr>
          <w:sz w:val="28"/>
          <w:szCs w:val="28"/>
        </w:rPr>
        <w:t>2.2.3</w:t>
      </w:r>
      <w:r w:rsidR="000C2409">
        <w:rPr>
          <w:rFonts w:ascii="Arial" w:eastAsia="Arial" w:hAnsi="Arial" w:cs="Arial"/>
          <w:sz w:val="28"/>
          <w:szCs w:val="28"/>
        </w:rPr>
        <w:tab/>
      </w:r>
      <w:r w:rsidRPr="000C2409">
        <w:rPr>
          <w:sz w:val="28"/>
          <w:szCs w:val="28"/>
        </w:rPr>
        <w:t>Гидравлические расчёты</w:t>
      </w:r>
      <w:bookmarkEnd w:id="17"/>
    </w:p>
    <w:p w14:paraId="11D8EC4D" w14:textId="77777777" w:rsidR="0019496F" w:rsidRPr="000110E9" w:rsidRDefault="005F795F" w:rsidP="00D85D22">
      <w:pPr>
        <w:spacing w:after="0" w:line="271" w:lineRule="auto"/>
        <w:ind w:right="0"/>
        <w:rPr>
          <w:u w:val="single"/>
        </w:rPr>
      </w:pPr>
      <w:r w:rsidRPr="000110E9">
        <w:rPr>
          <w:u w:val="single"/>
        </w:rPr>
        <w:t xml:space="preserve">Гидравлические расчёты должны выполняться в режиме реального времени: </w:t>
      </w:r>
    </w:p>
    <w:p w14:paraId="49EE0EE1" w14:textId="7C0AFED9" w:rsidR="0019496F" w:rsidRDefault="000110E9" w:rsidP="00D85D22">
      <w:pPr>
        <w:numPr>
          <w:ilvl w:val="0"/>
          <w:numId w:val="3"/>
        </w:numPr>
        <w:tabs>
          <w:tab w:val="left" w:pos="851"/>
        </w:tabs>
        <w:spacing w:after="0" w:line="271" w:lineRule="auto"/>
        <w:ind w:left="0" w:right="0" w:firstLine="567"/>
      </w:pPr>
      <w:r>
        <w:t>о</w:t>
      </w:r>
      <w:r w:rsidR="005F795F">
        <w:t>бъём скважины, м3</w:t>
      </w:r>
      <w:r>
        <w:t>;</w:t>
      </w:r>
    </w:p>
    <w:p w14:paraId="4CBD9D76" w14:textId="180ADAED" w:rsidR="0019496F" w:rsidRDefault="000110E9" w:rsidP="00D85D22">
      <w:pPr>
        <w:numPr>
          <w:ilvl w:val="0"/>
          <w:numId w:val="3"/>
        </w:numPr>
        <w:tabs>
          <w:tab w:val="left" w:pos="851"/>
        </w:tabs>
        <w:spacing w:before="100" w:beforeAutospacing="1" w:after="100" w:afterAutospacing="1"/>
        <w:ind w:left="0" w:right="0" w:firstLine="567"/>
      </w:pPr>
      <w:r>
        <w:t>о</w:t>
      </w:r>
      <w:r w:rsidR="005F795F">
        <w:t>бъём бурового раствора в скважине, м3</w:t>
      </w:r>
      <w:r>
        <w:t>;</w:t>
      </w:r>
    </w:p>
    <w:p w14:paraId="214E9BE6" w14:textId="473336E0" w:rsidR="0019496F" w:rsidRDefault="000110E9" w:rsidP="00D85D22">
      <w:pPr>
        <w:numPr>
          <w:ilvl w:val="0"/>
          <w:numId w:val="3"/>
        </w:numPr>
        <w:tabs>
          <w:tab w:val="left" w:pos="851"/>
        </w:tabs>
        <w:spacing w:before="100" w:beforeAutospacing="1" w:after="100" w:afterAutospacing="1"/>
        <w:ind w:left="0" w:right="0" w:firstLine="567"/>
      </w:pPr>
      <w:r>
        <w:t>о</w:t>
      </w:r>
      <w:r w:rsidR="005F795F">
        <w:t>бъём бурового раствора в бурильном инструменте, м3</w:t>
      </w:r>
      <w:r>
        <w:t>;</w:t>
      </w:r>
    </w:p>
    <w:p w14:paraId="5FBF8CD6" w14:textId="4B3C32FE" w:rsidR="0019496F" w:rsidRDefault="000110E9" w:rsidP="00D85D22">
      <w:pPr>
        <w:numPr>
          <w:ilvl w:val="0"/>
          <w:numId w:val="3"/>
        </w:numPr>
        <w:tabs>
          <w:tab w:val="left" w:pos="851"/>
        </w:tabs>
        <w:spacing w:before="100" w:beforeAutospacing="1" w:after="100" w:afterAutospacing="1"/>
        <w:ind w:left="0" w:right="0" w:firstLine="567"/>
      </w:pPr>
      <w:r>
        <w:t>о</w:t>
      </w:r>
      <w:r w:rsidR="005F795F">
        <w:t>бъём бурового раствора в кольцевом пространстве, м3</w:t>
      </w:r>
      <w:r>
        <w:t>;</w:t>
      </w:r>
    </w:p>
    <w:p w14:paraId="528AD61E" w14:textId="769107A6" w:rsidR="0019496F" w:rsidRDefault="000110E9" w:rsidP="00D85D22">
      <w:pPr>
        <w:numPr>
          <w:ilvl w:val="0"/>
          <w:numId w:val="3"/>
        </w:numPr>
        <w:tabs>
          <w:tab w:val="left" w:pos="851"/>
        </w:tabs>
        <w:spacing w:before="100" w:beforeAutospacing="1" w:after="100" w:afterAutospacing="1"/>
        <w:ind w:left="0" w:right="0" w:firstLine="567"/>
      </w:pPr>
      <w:r>
        <w:t>о</w:t>
      </w:r>
      <w:r w:rsidR="005F795F">
        <w:t>бщий объём бурового раствора в циркуляции, м3</w:t>
      </w:r>
      <w:r>
        <w:t>;</w:t>
      </w:r>
    </w:p>
    <w:p w14:paraId="334517B6" w14:textId="1AECEAEE" w:rsidR="0019496F" w:rsidRDefault="000110E9" w:rsidP="00D85D22">
      <w:pPr>
        <w:numPr>
          <w:ilvl w:val="0"/>
          <w:numId w:val="3"/>
        </w:numPr>
        <w:tabs>
          <w:tab w:val="left" w:pos="851"/>
        </w:tabs>
        <w:spacing w:before="100" w:beforeAutospacing="1" w:after="100" w:afterAutospacing="1"/>
        <w:ind w:left="0" w:right="0" w:firstLine="567"/>
      </w:pPr>
      <w:r>
        <w:t>о</w:t>
      </w:r>
      <w:r w:rsidR="005F795F">
        <w:t xml:space="preserve">бъём </w:t>
      </w:r>
      <w:proofErr w:type="spellStart"/>
      <w:r w:rsidR="005F795F">
        <w:t>проциркулированного</w:t>
      </w:r>
      <w:proofErr w:type="spellEnd"/>
      <w:r w:rsidR="005F795F">
        <w:t xml:space="preserve"> в указанный промежуток времени бурового раствора, м3</w:t>
      </w:r>
      <w:r>
        <w:t>;</w:t>
      </w:r>
    </w:p>
    <w:p w14:paraId="7CAB80A6" w14:textId="5CB8DE9C" w:rsidR="0019496F" w:rsidRDefault="000110E9" w:rsidP="00D85D22">
      <w:pPr>
        <w:numPr>
          <w:ilvl w:val="0"/>
          <w:numId w:val="3"/>
        </w:numPr>
        <w:tabs>
          <w:tab w:val="left" w:pos="851"/>
        </w:tabs>
        <w:spacing w:before="100" w:beforeAutospacing="1" w:after="100" w:afterAutospacing="1"/>
        <w:ind w:left="0" w:right="0" w:firstLine="567"/>
      </w:pPr>
      <w:r>
        <w:t>в</w:t>
      </w:r>
      <w:r w:rsidR="005F795F">
        <w:t>ремя прокачки объёма трубного пространства, мин</w:t>
      </w:r>
      <w:r>
        <w:t>;</w:t>
      </w:r>
    </w:p>
    <w:p w14:paraId="5A7350D9" w14:textId="0D43165C" w:rsidR="0019496F" w:rsidRDefault="000110E9" w:rsidP="00D85D22">
      <w:pPr>
        <w:numPr>
          <w:ilvl w:val="0"/>
          <w:numId w:val="3"/>
        </w:numPr>
        <w:tabs>
          <w:tab w:val="left" w:pos="851"/>
        </w:tabs>
        <w:spacing w:before="100" w:beforeAutospacing="1" w:after="100" w:afterAutospacing="1"/>
        <w:ind w:left="0" w:right="0" w:firstLine="567"/>
      </w:pPr>
      <w:r>
        <w:t>в</w:t>
      </w:r>
      <w:r w:rsidR="005F795F">
        <w:t xml:space="preserve">ремя прокачки объёма </w:t>
      </w:r>
      <w:proofErr w:type="spellStart"/>
      <w:r w:rsidR="005F795F">
        <w:t>затрубного</w:t>
      </w:r>
      <w:proofErr w:type="spellEnd"/>
      <w:r w:rsidR="005F795F">
        <w:t xml:space="preserve"> пространства, мин</w:t>
      </w:r>
      <w:r>
        <w:t>;</w:t>
      </w:r>
    </w:p>
    <w:p w14:paraId="14F16815" w14:textId="327E0A14" w:rsidR="0019496F" w:rsidRDefault="000110E9" w:rsidP="00D85D22">
      <w:pPr>
        <w:numPr>
          <w:ilvl w:val="0"/>
          <w:numId w:val="3"/>
        </w:numPr>
        <w:tabs>
          <w:tab w:val="left" w:pos="851"/>
        </w:tabs>
        <w:spacing w:before="100" w:beforeAutospacing="1" w:after="100" w:afterAutospacing="1"/>
        <w:ind w:left="0" w:right="0" w:firstLine="567"/>
      </w:pPr>
      <w:r>
        <w:t>в</w:t>
      </w:r>
      <w:r w:rsidR="005F795F">
        <w:t>ремя прокачки объёма раствора в скважине, мин</w:t>
      </w:r>
      <w:r>
        <w:t>;</w:t>
      </w:r>
    </w:p>
    <w:p w14:paraId="0C32998A" w14:textId="60A3B83E" w:rsidR="00AD68F4" w:rsidRDefault="000110E9" w:rsidP="00D85D22">
      <w:pPr>
        <w:numPr>
          <w:ilvl w:val="0"/>
          <w:numId w:val="3"/>
        </w:numPr>
        <w:tabs>
          <w:tab w:val="left" w:pos="851"/>
        </w:tabs>
        <w:spacing w:before="100" w:beforeAutospacing="1" w:after="100" w:afterAutospacing="1" w:line="292" w:lineRule="auto"/>
        <w:ind w:left="0" w:right="0" w:firstLine="567"/>
      </w:pPr>
      <w:r>
        <w:t>ч</w:t>
      </w:r>
      <w:r w:rsidR="005F795F">
        <w:t>исло ходов насоса прокачки объёма трубного пространства, ход</w:t>
      </w:r>
      <w:r>
        <w:t>;</w:t>
      </w:r>
    </w:p>
    <w:p w14:paraId="0C39078C" w14:textId="4E4B3238" w:rsidR="00AD68F4" w:rsidRDefault="000110E9" w:rsidP="00D85D22">
      <w:pPr>
        <w:numPr>
          <w:ilvl w:val="0"/>
          <w:numId w:val="3"/>
        </w:numPr>
        <w:tabs>
          <w:tab w:val="left" w:pos="851"/>
        </w:tabs>
        <w:spacing w:before="100" w:beforeAutospacing="1" w:after="100" w:afterAutospacing="1" w:line="292" w:lineRule="auto"/>
        <w:ind w:left="0" w:right="0" w:firstLine="567"/>
      </w:pPr>
      <w:r>
        <w:t>ч</w:t>
      </w:r>
      <w:r w:rsidR="005F795F">
        <w:t xml:space="preserve">исло ходов насоса прокачки объёма </w:t>
      </w:r>
      <w:proofErr w:type="spellStart"/>
      <w:r w:rsidR="005F795F">
        <w:t>затрубного</w:t>
      </w:r>
      <w:proofErr w:type="spellEnd"/>
      <w:r w:rsidR="005F795F">
        <w:t xml:space="preserve"> пространства, ход</w:t>
      </w:r>
      <w:r>
        <w:t>;</w:t>
      </w:r>
    </w:p>
    <w:p w14:paraId="02E3331F" w14:textId="51C86963" w:rsidR="0019496F" w:rsidRDefault="000110E9" w:rsidP="00D85D22">
      <w:pPr>
        <w:numPr>
          <w:ilvl w:val="0"/>
          <w:numId w:val="3"/>
        </w:numPr>
        <w:tabs>
          <w:tab w:val="left" w:pos="851"/>
        </w:tabs>
        <w:spacing w:before="100" w:beforeAutospacing="1" w:after="100" w:afterAutospacing="1" w:line="292" w:lineRule="auto"/>
        <w:ind w:left="0" w:right="0" w:firstLine="567"/>
      </w:pPr>
      <w:r>
        <w:t>ч</w:t>
      </w:r>
      <w:r w:rsidR="005F795F">
        <w:t xml:space="preserve">исло ходов насоса на прокачку </w:t>
      </w:r>
      <w:r w:rsidR="000B2215">
        <w:t>объёма</w:t>
      </w:r>
      <w:r w:rsidR="005F795F">
        <w:t xml:space="preserve"> раствора в скважине, ход</w:t>
      </w:r>
      <w:r>
        <w:t>;</w:t>
      </w:r>
    </w:p>
    <w:p w14:paraId="612CD4A5" w14:textId="400F654C" w:rsidR="0019496F" w:rsidRDefault="000110E9" w:rsidP="00D85D22">
      <w:pPr>
        <w:numPr>
          <w:ilvl w:val="0"/>
          <w:numId w:val="3"/>
        </w:numPr>
        <w:tabs>
          <w:tab w:val="left" w:pos="851"/>
        </w:tabs>
        <w:spacing w:before="100" w:beforeAutospacing="1" w:after="100" w:afterAutospacing="1"/>
        <w:ind w:left="0" w:right="0" w:firstLine="567"/>
      </w:pPr>
      <w:r>
        <w:t>в</w:t>
      </w:r>
      <w:r w:rsidR="005F795F">
        <w:t>ремя выхода шлама (</w:t>
      </w:r>
      <w:r>
        <w:t>з</w:t>
      </w:r>
      <w:r w:rsidR="005F795F">
        <w:t xml:space="preserve">абой - </w:t>
      </w:r>
      <w:r>
        <w:t>у</w:t>
      </w:r>
      <w:r w:rsidR="005F795F">
        <w:t>стье), мин</w:t>
      </w:r>
      <w:r>
        <w:t>;</w:t>
      </w:r>
    </w:p>
    <w:p w14:paraId="0FE6BA7A" w14:textId="1966BB3F" w:rsidR="0019496F" w:rsidRDefault="000110E9" w:rsidP="00D85D22">
      <w:pPr>
        <w:numPr>
          <w:ilvl w:val="0"/>
          <w:numId w:val="3"/>
        </w:numPr>
        <w:tabs>
          <w:tab w:val="left" w:pos="851"/>
        </w:tabs>
        <w:spacing w:before="100" w:beforeAutospacing="1" w:after="100" w:afterAutospacing="1"/>
        <w:ind w:left="0" w:right="0" w:firstLine="567"/>
      </w:pPr>
      <w:r>
        <w:t>у</w:t>
      </w:r>
      <w:r w:rsidR="005F795F">
        <w:t>величение объёма скважины во время бурения, л/метр</w:t>
      </w:r>
      <w:r>
        <w:t>;</w:t>
      </w:r>
    </w:p>
    <w:p w14:paraId="218CA075" w14:textId="160E5297" w:rsidR="0019496F" w:rsidRDefault="000110E9" w:rsidP="00D85D22">
      <w:pPr>
        <w:numPr>
          <w:ilvl w:val="0"/>
          <w:numId w:val="3"/>
        </w:numPr>
        <w:tabs>
          <w:tab w:val="left" w:pos="851"/>
        </w:tabs>
        <w:spacing w:before="100" w:beforeAutospacing="1" w:after="100" w:afterAutospacing="1"/>
        <w:ind w:left="0" w:right="0" w:firstLine="567"/>
      </w:pPr>
      <w:r>
        <w:t>м</w:t>
      </w:r>
      <w:r w:rsidR="005F795F">
        <w:t xml:space="preserve">аксимальная скорость потока раствора в </w:t>
      </w:r>
      <w:proofErr w:type="spellStart"/>
      <w:r w:rsidR="005F795F">
        <w:t>затрубном</w:t>
      </w:r>
      <w:proofErr w:type="spellEnd"/>
      <w:r w:rsidR="005F795F">
        <w:t xml:space="preserve"> пространстве, м/мин</w:t>
      </w:r>
      <w:r>
        <w:t>;</w:t>
      </w:r>
    </w:p>
    <w:p w14:paraId="2AF45C95" w14:textId="39AAC501" w:rsidR="0019496F" w:rsidRDefault="000110E9" w:rsidP="00D85D22">
      <w:pPr>
        <w:numPr>
          <w:ilvl w:val="0"/>
          <w:numId w:val="3"/>
        </w:numPr>
        <w:tabs>
          <w:tab w:val="left" w:pos="851"/>
        </w:tabs>
        <w:spacing w:before="100" w:beforeAutospacing="1" w:after="100" w:afterAutospacing="1"/>
        <w:ind w:left="0" w:right="0" w:firstLine="567"/>
      </w:pPr>
      <w:r>
        <w:t>м</w:t>
      </w:r>
      <w:r w:rsidR="005F795F">
        <w:t xml:space="preserve">инимальная скорость потока раствора в </w:t>
      </w:r>
      <w:proofErr w:type="spellStart"/>
      <w:r w:rsidR="005F795F">
        <w:t>затрубном</w:t>
      </w:r>
      <w:proofErr w:type="spellEnd"/>
      <w:r w:rsidR="005F795F">
        <w:t xml:space="preserve"> пространстве, м/мин</w:t>
      </w:r>
      <w:r>
        <w:t>;</w:t>
      </w:r>
    </w:p>
    <w:p w14:paraId="7B907CD1" w14:textId="0EFA159D" w:rsidR="0019496F" w:rsidRDefault="000110E9" w:rsidP="00D85D22">
      <w:pPr>
        <w:pStyle w:val="a3"/>
        <w:numPr>
          <w:ilvl w:val="0"/>
          <w:numId w:val="3"/>
        </w:numPr>
        <w:tabs>
          <w:tab w:val="left" w:pos="284"/>
          <w:tab w:val="left" w:pos="851"/>
        </w:tabs>
        <w:spacing w:before="100" w:beforeAutospacing="1" w:after="100" w:afterAutospacing="1"/>
        <w:ind w:left="0" w:right="0" w:firstLine="567"/>
      </w:pPr>
      <w:r>
        <w:t>с</w:t>
      </w:r>
      <w:r w:rsidR="005F795F">
        <w:t xml:space="preserve">редняя скорость потока раствора в </w:t>
      </w:r>
      <w:proofErr w:type="spellStart"/>
      <w:r w:rsidR="005F795F">
        <w:t>затрубном</w:t>
      </w:r>
      <w:proofErr w:type="spellEnd"/>
      <w:r w:rsidR="005F795F">
        <w:t xml:space="preserve"> пространстве, м/мин</w:t>
      </w:r>
      <w:r>
        <w:t>;</w:t>
      </w:r>
    </w:p>
    <w:p w14:paraId="71116312" w14:textId="5A9F2F35" w:rsidR="0019496F" w:rsidRDefault="000110E9" w:rsidP="00D85D22">
      <w:pPr>
        <w:numPr>
          <w:ilvl w:val="0"/>
          <w:numId w:val="3"/>
        </w:numPr>
        <w:tabs>
          <w:tab w:val="left" w:pos="851"/>
        </w:tabs>
        <w:spacing w:before="100" w:beforeAutospacing="1" w:after="100" w:afterAutospacing="1"/>
        <w:ind w:left="0" w:right="0" w:firstLine="567"/>
      </w:pPr>
      <w:r>
        <w:t>с</w:t>
      </w:r>
      <w:r w:rsidR="005F795F">
        <w:t>корость оседания шлама, м/мин</w:t>
      </w:r>
      <w:r>
        <w:t>;</w:t>
      </w:r>
    </w:p>
    <w:p w14:paraId="4312A133" w14:textId="7F72F01A" w:rsidR="0019496F" w:rsidRDefault="000110E9" w:rsidP="00D85D22">
      <w:pPr>
        <w:numPr>
          <w:ilvl w:val="0"/>
          <w:numId w:val="3"/>
        </w:numPr>
        <w:tabs>
          <w:tab w:val="left" w:pos="851"/>
        </w:tabs>
        <w:spacing w:before="100" w:beforeAutospacing="1" w:after="100" w:afterAutospacing="1"/>
        <w:ind w:left="0" w:right="0" w:firstLine="567"/>
      </w:pPr>
      <w:r>
        <w:t>о</w:t>
      </w:r>
      <w:r w:rsidR="005F795F">
        <w:t>бразование шлама при бурении, м3/час</w:t>
      </w:r>
      <w:r>
        <w:t>;</w:t>
      </w:r>
    </w:p>
    <w:p w14:paraId="3CBEFE84" w14:textId="7C15DAED" w:rsidR="0019496F" w:rsidRDefault="000110E9" w:rsidP="00D85D22">
      <w:pPr>
        <w:numPr>
          <w:ilvl w:val="0"/>
          <w:numId w:val="3"/>
        </w:numPr>
        <w:tabs>
          <w:tab w:val="left" w:pos="851"/>
        </w:tabs>
        <w:spacing w:before="100" w:beforeAutospacing="1" w:after="100" w:afterAutospacing="1"/>
        <w:ind w:left="0" w:right="0" w:firstLine="567"/>
      </w:pPr>
      <w:r>
        <w:t>п</w:t>
      </w:r>
      <w:r w:rsidR="005F795F">
        <w:t xml:space="preserve">роцентное содержание шлама в растворе, %. </w:t>
      </w:r>
    </w:p>
    <w:p w14:paraId="0636D164" w14:textId="516F74AF" w:rsidR="0019496F" w:rsidRDefault="000110E9" w:rsidP="00D85D22">
      <w:pPr>
        <w:numPr>
          <w:ilvl w:val="0"/>
          <w:numId w:val="3"/>
        </w:numPr>
        <w:tabs>
          <w:tab w:val="left" w:pos="851"/>
        </w:tabs>
        <w:spacing w:before="100" w:beforeAutospacing="1" w:after="100" w:afterAutospacing="1"/>
        <w:ind w:left="0" w:right="0" w:firstLine="567"/>
      </w:pPr>
      <w:r>
        <w:t>с</w:t>
      </w:r>
      <w:r w:rsidR="005F795F">
        <w:t>корость истечения раствора из насадок долота, м/сек</w:t>
      </w:r>
      <w:r>
        <w:t>;</w:t>
      </w:r>
    </w:p>
    <w:p w14:paraId="000BAF17" w14:textId="345A0D99" w:rsidR="0019496F" w:rsidRDefault="000110E9" w:rsidP="00D85D22">
      <w:pPr>
        <w:numPr>
          <w:ilvl w:val="0"/>
          <w:numId w:val="3"/>
        </w:numPr>
        <w:tabs>
          <w:tab w:val="left" w:pos="851"/>
        </w:tabs>
        <w:spacing w:before="100" w:beforeAutospacing="1" w:after="100" w:afterAutospacing="1"/>
        <w:ind w:left="0" w:right="0" w:firstLine="567"/>
      </w:pPr>
      <w:r>
        <w:t>п</w:t>
      </w:r>
      <w:r w:rsidR="005F795F">
        <w:t xml:space="preserve">отери давления при циркуляции (по </w:t>
      </w:r>
      <w:proofErr w:type="spellStart"/>
      <w:r w:rsidR="005F795F">
        <w:t>Бенгаму</w:t>
      </w:r>
      <w:proofErr w:type="spellEnd"/>
      <w:r w:rsidR="005F795F">
        <w:t xml:space="preserve"> и по Степенному закону), </w:t>
      </w:r>
      <w:proofErr w:type="spellStart"/>
      <w:r w:rsidR="005F795F">
        <w:t>атм</w:t>
      </w:r>
      <w:proofErr w:type="spellEnd"/>
      <w:r>
        <w:t>;</w:t>
      </w:r>
    </w:p>
    <w:p w14:paraId="5B48BCF3" w14:textId="35C6CA3F" w:rsidR="0019496F" w:rsidRDefault="000110E9" w:rsidP="00D85D22">
      <w:pPr>
        <w:numPr>
          <w:ilvl w:val="0"/>
          <w:numId w:val="3"/>
        </w:numPr>
        <w:tabs>
          <w:tab w:val="left" w:pos="851"/>
        </w:tabs>
        <w:spacing w:before="100" w:beforeAutospacing="1" w:after="100" w:afterAutospacing="1"/>
        <w:ind w:left="0" w:right="0" w:firstLine="567"/>
      </w:pPr>
      <w:r>
        <w:t>э</w:t>
      </w:r>
      <w:r w:rsidR="005F795F">
        <w:t>квивалентная циркуляционная плотность, г/см3</w:t>
      </w:r>
      <w:r>
        <w:t>;</w:t>
      </w:r>
    </w:p>
    <w:p w14:paraId="1085ADF1" w14:textId="70FE28DB" w:rsidR="0019496F" w:rsidRDefault="000110E9" w:rsidP="00D85D22">
      <w:pPr>
        <w:numPr>
          <w:ilvl w:val="0"/>
          <w:numId w:val="3"/>
        </w:numPr>
        <w:tabs>
          <w:tab w:val="left" w:pos="851"/>
        </w:tabs>
        <w:spacing w:before="100" w:beforeAutospacing="1" w:after="100" w:afterAutospacing="1"/>
        <w:ind w:left="0" w:right="0" w:firstLine="567"/>
      </w:pPr>
      <w:r>
        <w:t>э</w:t>
      </w:r>
      <w:r w:rsidR="005F795F">
        <w:t xml:space="preserve">ффект </w:t>
      </w:r>
      <w:proofErr w:type="spellStart"/>
      <w:r w:rsidR="005F795F">
        <w:t>свабирования</w:t>
      </w:r>
      <w:proofErr w:type="spellEnd"/>
      <w:r w:rsidR="005F795F">
        <w:t xml:space="preserve"> и </w:t>
      </w:r>
      <w:proofErr w:type="spellStart"/>
      <w:r w:rsidR="005F795F">
        <w:t>поршневания</w:t>
      </w:r>
      <w:proofErr w:type="spellEnd"/>
      <w:r w:rsidR="005F795F">
        <w:t xml:space="preserve">, </w:t>
      </w:r>
      <w:proofErr w:type="spellStart"/>
      <w:r w:rsidR="005F795F">
        <w:t>атм</w:t>
      </w:r>
      <w:proofErr w:type="spellEnd"/>
      <w:r>
        <w:t>;</w:t>
      </w:r>
    </w:p>
    <w:p w14:paraId="736EBABC" w14:textId="5DDD1156" w:rsidR="0019496F" w:rsidRDefault="000110E9" w:rsidP="00D85D22">
      <w:pPr>
        <w:numPr>
          <w:ilvl w:val="0"/>
          <w:numId w:val="3"/>
        </w:numPr>
        <w:tabs>
          <w:tab w:val="left" w:pos="851"/>
        </w:tabs>
        <w:spacing w:before="100" w:beforeAutospacing="1" w:after="100" w:afterAutospacing="1"/>
        <w:ind w:left="0" w:right="0" w:firstLine="567"/>
      </w:pPr>
      <w:r>
        <w:t>д</w:t>
      </w:r>
      <w:r w:rsidR="005F795F">
        <w:t xml:space="preserve">инамическое ΔP в точке, </w:t>
      </w:r>
      <w:proofErr w:type="spellStart"/>
      <w:r w:rsidR="005F795F">
        <w:t>атм</w:t>
      </w:r>
      <w:proofErr w:type="spellEnd"/>
      <w:r>
        <w:t>;</w:t>
      </w:r>
    </w:p>
    <w:p w14:paraId="79FEA35F" w14:textId="6950CCAE" w:rsidR="00860C7B" w:rsidRDefault="000110E9" w:rsidP="00B73B8A">
      <w:pPr>
        <w:numPr>
          <w:ilvl w:val="0"/>
          <w:numId w:val="3"/>
        </w:numPr>
        <w:tabs>
          <w:tab w:val="left" w:pos="426"/>
          <w:tab w:val="left" w:pos="851"/>
        </w:tabs>
        <w:spacing w:before="100" w:beforeAutospacing="1" w:after="120"/>
        <w:ind w:left="0" w:right="0" w:firstLine="567"/>
      </w:pPr>
      <w:r>
        <w:t>с</w:t>
      </w:r>
      <w:r w:rsidR="005F795F">
        <w:t xml:space="preserve">татическое ΔP в точке, атм. </w:t>
      </w:r>
      <w:r w:rsidR="005F795F" w:rsidRPr="00860C7B">
        <w:rPr>
          <w:rFonts w:ascii="Segoe UI Symbol" w:eastAsia="Segoe UI Symbol" w:hAnsi="Segoe UI Symbol" w:cs="Segoe UI Symbol"/>
        </w:rPr>
        <w:t></w:t>
      </w:r>
      <w:r w:rsidR="005F795F" w:rsidRPr="00860C7B">
        <w:rPr>
          <w:rFonts w:ascii="Arial" w:eastAsia="Arial" w:hAnsi="Arial" w:cs="Arial"/>
        </w:rPr>
        <w:t xml:space="preserve"> </w:t>
      </w:r>
      <w:r w:rsidR="005F795F">
        <w:t>Расчет D-экспоненты.</w:t>
      </w:r>
    </w:p>
    <w:p w14:paraId="38CE7510" w14:textId="3C046A2B" w:rsidR="0019496F" w:rsidRPr="00321022" w:rsidRDefault="005F795F" w:rsidP="00B73B8A">
      <w:pPr>
        <w:pStyle w:val="3"/>
        <w:spacing w:before="120" w:after="120"/>
        <w:ind w:left="0" w:firstLine="0"/>
        <w:rPr>
          <w:bCs/>
          <w:sz w:val="28"/>
          <w:szCs w:val="28"/>
        </w:rPr>
      </w:pPr>
      <w:bookmarkStart w:id="18" w:name="_Toc107303913"/>
      <w:r w:rsidRPr="00321022">
        <w:rPr>
          <w:bCs/>
          <w:sz w:val="28"/>
          <w:szCs w:val="28"/>
        </w:rPr>
        <w:t>2.2.4</w:t>
      </w:r>
      <w:r w:rsidR="00321022" w:rsidRPr="00321022">
        <w:rPr>
          <w:rFonts w:ascii="Arial" w:eastAsia="Arial" w:hAnsi="Arial" w:cs="Arial"/>
          <w:bCs/>
          <w:sz w:val="28"/>
          <w:szCs w:val="28"/>
        </w:rPr>
        <w:tab/>
      </w:r>
      <w:r w:rsidRPr="00321022">
        <w:rPr>
          <w:bCs/>
          <w:sz w:val="28"/>
          <w:szCs w:val="28"/>
        </w:rPr>
        <w:t>Предупреждение ГНВП</w:t>
      </w:r>
      <w:bookmarkEnd w:id="18"/>
    </w:p>
    <w:p w14:paraId="636DC2E6" w14:textId="77777777" w:rsidR="0019496F" w:rsidRPr="006D49AC" w:rsidRDefault="005F795F" w:rsidP="00FB4B36">
      <w:pPr>
        <w:tabs>
          <w:tab w:val="left" w:pos="851"/>
        </w:tabs>
        <w:spacing w:after="0" w:line="276" w:lineRule="auto"/>
        <w:ind w:left="-17" w:right="28" w:firstLine="584"/>
        <w:rPr>
          <w:u w:val="single"/>
        </w:rPr>
      </w:pPr>
      <w:r w:rsidRPr="006D49AC">
        <w:rPr>
          <w:u w:val="single"/>
        </w:rPr>
        <w:t xml:space="preserve">Незамедлительное оповещение при помощи средств громкоговорящей связи и/или телефона бурильщика, бурового мастера и супервайзера (с автоматической записью переговоров) в случаях: </w:t>
      </w:r>
    </w:p>
    <w:p w14:paraId="12E404D8" w14:textId="79B8C1B6" w:rsidR="00B21D51" w:rsidRDefault="00B21D51" w:rsidP="00B21D51">
      <w:pPr>
        <w:numPr>
          <w:ilvl w:val="0"/>
          <w:numId w:val="4"/>
        </w:numPr>
        <w:tabs>
          <w:tab w:val="left" w:pos="851"/>
        </w:tabs>
        <w:spacing w:after="0" w:line="276" w:lineRule="auto"/>
        <w:ind w:left="-17" w:right="28" w:firstLine="584"/>
      </w:pPr>
      <w:r>
        <w:t>перелива бурового раствора из скважины при остановленных насосах;</w:t>
      </w:r>
    </w:p>
    <w:p w14:paraId="04DAD477" w14:textId="16185439" w:rsidR="0019496F" w:rsidRDefault="00876673" w:rsidP="00FB4B36">
      <w:pPr>
        <w:numPr>
          <w:ilvl w:val="0"/>
          <w:numId w:val="4"/>
        </w:numPr>
        <w:tabs>
          <w:tab w:val="left" w:pos="851"/>
        </w:tabs>
        <w:spacing w:after="0" w:line="276" w:lineRule="auto"/>
        <w:ind w:left="-17" w:right="28" w:firstLine="584"/>
      </w:pPr>
      <w:r>
        <w:t>о</w:t>
      </w:r>
      <w:r w:rsidR="005F795F">
        <w:t>тклонения объёмов долитого/вытесненного бурового раствора относительно расч</w:t>
      </w:r>
      <w:r w:rsidR="00B21D51">
        <w:t>ё</w:t>
      </w:r>
      <w:r w:rsidR="005F795F">
        <w:t>тного при СПО, спуске обсадных колонн и ГИС</w:t>
      </w:r>
      <w:r>
        <w:t>;</w:t>
      </w:r>
    </w:p>
    <w:p w14:paraId="5A1583B7" w14:textId="2FF02D14" w:rsidR="0019496F" w:rsidRDefault="00876673" w:rsidP="00FB4B36">
      <w:pPr>
        <w:numPr>
          <w:ilvl w:val="0"/>
          <w:numId w:val="4"/>
        </w:numPr>
        <w:tabs>
          <w:tab w:val="left" w:pos="851"/>
        </w:tabs>
        <w:spacing w:after="0" w:line="276" w:lineRule="auto"/>
        <w:ind w:left="-17" w:right="28" w:firstLine="584"/>
      </w:pPr>
      <w:r>
        <w:t>о</w:t>
      </w:r>
      <w:r w:rsidR="005F795F">
        <w:t>пределения подъёма с «сифоном» и незамедлительное информирование всех о запрете подъёма с «сифоном»</w:t>
      </w:r>
      <w:r>
        <w:t>;</w:t>
      </w:r>
      <w:r w:rsidR="005F795F">
        <w:t xml:space="preserve"> </w:t>
      </w:r>
    </w:p>
    <w:p w14:paraId="066ADCF3" w14:textId="055D78B5" w:rsidR="0019496F" w:rsidRDefault="00876673" w:rsidP="00FB4B36">
      <w:pPr>
        <w:numPr>
          <w:ilvl w:val="0"/>
          <w:numId w:val="4"/>
        </w:numPr>
        <w:tabs>
          <w:tab w:val="left" w:pos="851"/>
        </w:tabs>
        <w:spacing w:after="0" w:line="276" w:lineRule="auto"/>
        <w:ind w:left="-17" w:right="28" w:firstLine="584"/>
      </w:pPr>
      <w:r>
        <w:t>р</w:t>
      </w:r>
      <w:r w:rsidR="005F795F">
        <w:t>езкого увеличения скорости проходки</w:t>
      </w:r>
      <w:r>
        <w:t>;</w:t>
      </w:r>
    </w:p>
    <w:p w14:paraId="4CAB051B" w14:textId="5A4C71AF" w:rsidR="0019496F" w:rsidRDefault="00876673" w:rsidP="00FB4B36">
      <w:pPr>
        <w:numPr>
          <w:ilvl w:val="0"/>
          <w:numId w:val="4"/>
        </w:numPr>
        <w:tabs>
          <w:tab w:val="left" w:pos="851"/>
        </w:tabs>
        <w:spacing w:after="0" w:line="276" w:lineRule="auto"/>
        <w:ind w:left="-17" w:right="28" w:firstLine="584"/>
      </w:pPr>
      <w:r>
        <w:lastRenderedPageBreak/>
        <w:t>о</w:t>
      </w:r>
      <w:r w:rsidR="005F795F">
        <w:t>пределения притока флюидов</w:t>
      </w:r>
      <w:r>
        <w:t>;</w:t>
      </w:r>
    </w:p>
    <w:p w14:paraId="57EFCACD" w14:textId="164F8F44" w:rsidR="0019496F" w:rsidRDefault="00876673" w:rsidP="00FB4B36">
      <w:pPr>
        <w:numPr>
          <w:ilvl w:val="0"/>
          <w:numId w:val="4"/>
        </w:numPr>
        <w:tabs>
          <w:tab w:val="left" w:pos="851"/>
        </w:tabs>
        <w:spacing w:after="0" w:line="276" w:lineRule="auto"/>
        <w:ind w:left="-17" w:right="28" w:firstLine="584"/>
      </w:pPr>
      <w:r>
        <w:t>р</w:t>
      </w:r>
      <w:r w:rsidR="005F795F">
        <w:t>асчет притока /поглощения по объ</w:t>
      </w:r>
      <w:r w:rsidR="00B21D51">
        <w:t>ё</w:t>
      </w:r>
      <w:r w:rsidR="005F795F">
        <w:t xml:space="preserve">му </w:t>
      </w:r>
      <w:r w:rsidR="000B2215">
        <w:t>ёмкостей</w:t>
      </w:r>
      <w:r w:rsidR="005F795F">
        <w:t xml:space="preserve"> и датчикам потока на выходе</w:t>
      </w:r>
      <w:r>
        <w:t>;</w:t>
      </w:r>
    </w:p>
    <w:p w14:paraId="25440D31" w14:textId="7C83A05C" w:rsidR="0019496F" w:rsidRDefault="00876673" w:rsidP="00FB4B36">
      <w:pPr>
        <w:numPr>
          <w:ilvl w:val="0"/>
          <w:numId w:val="4"/>
        </w:numPr>
        <w:tabs>
          <w:tab w:val="left" w:pos="851"/>
        </w:tabs>
        <w:spacing w:after="0" w:line="276" w:lineRule="auto"/>
        <w:ind w:left="-17" w:right="28" w:firstLine="584"/>
      </w:pPr>
      <w:r>
        <w:t>п</w:t>
      </w:r>
      <w:r w:rsidR="005F795F">
        <w:t xml:space="preserve">ри запросе оперативно произвести: </w:t>
      </w:r>
      <w:r>
        <w:t>к</w:t>
      </w:r>
      <w:r w:rsidR="005F795F">
        <w:t>омпьютерный расчёт и составление листа глушения скважины (необходимой плотности бурового раствора, максимального допустимого давления и т.д.). Составление вручную листа глушения скважины (при необходимости)</w:t>
      </w:r>
      <w:r>
        <w:t>;</w:t>
      </w:r>
    </w:p>
    <w:p w14:paraId="3EBAC7CC" w14:textId="481B6149" w:rsidR="0019496F" w:rsidRDefault="00876673" w:rsidP="00FB4B36">
      <w:pPr>
        <w:numPr>
          <w:ilvl w:val="0"/>
          <w:numId w:val="4"/>
        </w:numPr>
        <w:tabs>
          <w:tab w:val="left" w:pos="851"/>
        </w:tabs>
        <w:spacing w:after="0" w:line="276" w:lineRule="auto"/>
        <w:ind w:left="-17" w:right="28" w:firstLine="584"/>
      </w:pPr>
      <w:r>
        <w:t>о</w:t>
      </w:r>
      <w:r w:rsidR="005F795F">
        <w:t xml:space="preserve">беспечение необходимым оборудованием с настраиваемыми параметрами для звуковой и световой сигнализации на рабочих местах бурильщика, оператора станции ГТИ, в режиме реального времени в случаях: </w:t>
      </w:r>
    </w:p>
    <w:p w14:paraId="1E8FC364" w14:textId="095B409E" w:rsidR="0019496F" w:rsidRDefault="00876673" w:rsidP="00FB4B36">
      <w:pPr>
        <w:numPr>
          <w:ilvl w:val="0"/>
          <w:numId w:val="4"/>
        </w:numPr>
        <w:tabs>
          <w:tab w:val="left" w:pos="851"/>
        </w:tabs>
        <w:spacing w:after="0" w:line="276" w:lineRule="auto"/>
        <w:ind w:left="-17" w:right="28" w:firstLine="584"/>
      </w:pPr>
      <w:r>
        <w:t>н</w:t>
      </w:r>
      <w:r w:rsidR="005F795F">
        <w:t>акопления разницы между объёмами поднятых (спущенных) труб и доливаемой (вытесняемой) жидкости более 0,5 м</w:t>
      </w:r>
      <w:r w:rsidR="005F795F">
        <w:rPr>
          <w:vertAlign w:val="superscript"/>
        </w:rPr>
        <w:t>3</w:t>
      </w:r>
      <w:r>
        <w:t>;</w:t>
      </w:r>
    </w:p>
    <w:p w14:paraId="0C47847C" w14:textId="4F6C98A6" w:rsidR="0019496F" w:rsidRDefault="00032D83" w:rsidP="00FB4B36">
      <w:pPr>
        <w:numPr>
          <w:ilvl w:val="0"/>
          <w:numId w:val="4"/>
        </w:numPr>
        <w:tabs>
          <w:tab w:val="left" w:pos="851"/>
        </w:tabs>
        <w:spacing w:after="0" w:line="276" w:lineRule="auto"/>
        <w:ind w:left="-17" w:right="28" w:firstLine="584"/>
      </w:pPr>
      <w:r>
        <w:t>р</w:t>
      </w:r>
      <w:r w:rsidR="005F795F">
        <w:t>езкого увеличения скорости проходки</w:t>
      </w:r>
      <w:r>
        <w:t>;</w:t>
      </w:r>
    </w:p>
    <w:p w14:paraId="2EB24285" w14:textId="746FBA91" w:rsidR="0019496F" w:rsidRDefault="00032D83" w:rsidP="00FB4B36">
      <w:pPr>
        <w:numPr>
          <w:ilvl w:val="0"/>
          <w:numId w:val="4"/>
        </w:numPr>
        <w:tabs>
          <w:tab w:val="left" w:pos="851"/>
        </w:tabs>
        <w:spacing w:after="0" w:line="276" w:lineRule="auto"/>
        <w:ind w:left="-17" w:right="28" w:firstLine="584"/>
      </w:pPr>
      <w:r>
        <w:t>и</w:t>
      </w:r>
      <w:r w:rsidR="005F795F">
        <w:t>зменения плотности бурового раствора</w:t>
      </w:r>
      <w:r>
        <w:t>;</w:t>
      </w:r>
    </w:p>
    <w:p w14:paraId="07AEA802" w14:textId="44666B9E" w:rsidR="0019496F" w:rsidRDefault="00032D83" w:rsidP="00FB4B36">
      <w:pPr>
        <w:numPr>
          <w:ilvl w:val="0"/>
          <w:numId w:val="4"/>
        </w:numPr>
        <w:tabs>
          <w:tab w:val="left" w:pos="851"/>
        </w:tabs>
        <w:spacing w:after="0" w:line="276" w:lineRule="auto"/>
        <w:ind w:left="-17" w:right="28" w:firstLine="584"/>
      </w:pPr>
      <w:r>
        <w:t>с</w:t>
      </w:r>
      <w:r w:rsidR="005F795F">
        <w:t>нижения давления на стояке и увеличения объёма (уровня) бурового раствора в приёмной ёмкости при циркуляции</w:t>
      </w:r>
      <w:r>
        <w:t>;</w:t>
      </w:r>
      <w:r w:rsidR="005F795F">
        <w:t xml:space="preserve"> </w:t>
      </w:r>
    </w:p>
    <w:p w14:paraId="52701756" w14:textId="33AF0B3F" w:rsidR="0019496F" w:rsidRDefault="00032D83" w:rsidP="00FB4B36">
      <w:pPr>
        <w:numPr>
          <w:ilvl w:val="0"/>
          <w:numId w:val="4"/>
        </w:numPr>
        <w:tabs>
          <w:tab w:val="left" w:pos="851"/>
        </w:tabs>
        <w:spacing w:after="0" w:line="276" w:lineRule="auto"/>
        <w:ind w:left="-17" w:right="28" w:firstLine="584"/>
      </w:pPr>
      <w:r>
        <w:t>п</w:t>
      </w:r>
      <w:r w:rsidR="005F795F">
        <w:t>овышения расхода бурового раствора на выходе при неизменном расходе на входе</w:t>
      </w:r>
      <w:r>
        <w:t>;</w:t>
      </w:r>
    </w:p>
    <w:p w14:paraId="313C2A71" w14:textId="27354D3C" w:rsidR="0019496F" w:rsidRDefault="00032D83" w:rsidP="00FB4B36">
      <w:pPr>
        <w:numPr>
          <w:ilvl w:val="0"/>
          <w:numId w:val="4"/>
        </w:numPr>
        <w:tabs>
          <w:tab w:val="left" w:pos="851"/>
        </w:tabs>
        <w:spacing w:after="0" w:line="276" w:lineRule="auto"/>
        <w:ind w:left="-17" w:right="28" w:firstLine="584"/>
      </w:pPr>
      <w:r>
        <w:t>у</w:t>
      </w:r>
      <w:r w:rsidR="005F795F">
        <w:t>величения показаний газоанализаторов</w:t>
      </w:r>
      <w:r w:rsidR="00B21D51">
        <w:t>.</w:t>
      </w:r>
    </w:p>
    <w:p w14:paraId="45D94D93" w14:textId="1494B01F" w:rsidR="0019496F" w:rsidRPr="000E12D7" w:rsidRDefault="005F795F" w:rsidP="00B21D51">
      <w:pPr>
        <w:pStyle w:val="3"/>
        <w:tabs>
          <w:tab w:val="left" w:pos="709"/>
        </w:tabs>
        <w:spacing w:before="120" w:after="120"/>
        <w:ind w:left="0" w:firstLine="0"/>
        <w:rPr>
          <w:sz w:val="28"/>
          <w:szCs w:val="28"/>
        </w:rPr>
      </w:pPr>
      <w:bookmarkStart w:id="19" w:name="_Toc107303914"/>
      <w:r w:rsidRPr="000E12D7">
        <w:rPr>
          <w:sz w:val="28"/>
          <w:szCs w:val="28"/>
        </w:rPr>
        <w:t>2.2.5</w:t>
      </w:r>
      <w:r w:rsidR="000E12D7" w:rsidRPr="000E12D7">
        <w:rPr>
          <w:rFonts w:ascii="Arial" w:eastAsia="Arial" w:hAnsi="Arial" w:cs="Arial"/>
          <w:sz w:val="28"/>
          <w:szCs w:val="28"/>
        </w:rPr>
        <w:tab/>
      </w:r>
      <w:r w:rsidRPr="000E12D7">
        <w:rPr>
          <w:sz w:val="28"/>
          <w:szCs w:val="28"/>
        </w:rPr>
        <w:t>Анализ времени операций</w:t>
      </w:r>
      <w:bookmarkEnd w:id="19"/>
    </w:p>
    <w:p w14:paraId="3C81DDD7" w14:textId="50B51B75" w:rsidR="0019496F" w:rsidRDefault="007568F9" w:rsidP="00B21D51">
      <w:pPr>
        <w:tabs>
          <w:tab w:val="left" w:pos="851"/>
        </w:tabs>
        <w:spacing w:before="120" w:after="120"/>
        <w:ind w:left="-15" w:right="28" w:firstLine="582"/>
      </w:pPr>
      <w:r>
        <w:t>Исполнитель</w:t>
      </w:r>
      <w:r w:rsidR="005F795F">
        <w:t xml:space="preserve"> должен иметь программное обеспечение для распознавания и определения средней, максимальной и минимальной продолжительности технологических операций в процессе бурения скважин, таких как: спуско-подъёмные операции, проработка ствола скважины, замер телесистемы, наращивание и т.д. Статистический анализ временных интервалов процессов по бурению скважины должен позволять оценить эффективность выполнения данных операций, а также выявить лучшие практические методы и возможности оптимизации процессов бурения скважин. </w:t>
      </w:r>
      <w:r>
        <w:t>Исполнитель</w:t>
      </w:r>
      <w:r w:rsidR="005F795F">
        <w:t xml:space="preserve">, так же должен иметь аварийный сборщик данных, к которому не имеет доступ полевой </w:t>
      </w:r>
      <w:r w:rsidR="00B21D51">
        <w:t>П</w:t>
      </w:r>
      <w:r w:rsidR="005F795F">
        <w:t xml:space="preserve">ерсонал. </w:t>
      </w:r>
    </w:p>
    <w:p w14:paraId="5D2847FC" w14:textId="3E60A487" w:rsidR="0019496F" w:rsidRPr="000E12D7" w:rsidRDefault="005F795F" w:rsidP="00B21D51">
      <w:pPr>
        <w:pStyle w:val="3"/>
        <w:tabs>
          <w:tab w:val="left" w:pos="709"/>
        </w:tabs>
        <w:spacing w:before="120" w:after="120"/>
        <w:ind w:left="0" w:firstLine="0"/>
        <w:rPr>
          <w:sz w:val="28"/>
          <w:szCs w:val="28"/>
        </w:rPr>
      </w:pPr>
      <w:bookmarkStart w:id="20" w:name="_Toc107303915"/>
      <w:r w:rsidRPr="000E12D7">
        <w:rPr>
          <w:sz w:val="28"/>
          <w:szCs w:val="28"/>
        </w:rPr>
        <w:t>2.2.</w:t>
      </w:r>
      <w:r w:rsidR="00060C3F" w:rsidRPr="000E12D7">
        <w:rPr>
          <w:sz w:val="28"/>
          <w:szCs w:val="28"/>
        </w:rPr>
        <w:t>6</w:t>
      </w:r>
      <w:r w:rsidR="000E12D7">
        <w:rPr>
          <w:rFonts w:ascii="Arial" w:eastAsia="Arial" w:hAnsi="Arial" w:cs="Arial"/>
          <w:sz w:val="28"/>
          <w:szCs w:val="28"/>
        </w:rPr>
        <w:tab/>
      </w:r>
      <w:r w:rsidRPr="000E12D7">
        <w:rPr>
          <w:sz w:val="28"/>
          <w:szCs w:val="28"/>
        </w:rPr>
        <w:t>Прогнозирование горных давлений в реальном времени</w:t>
      </w:r>
      <w:bookmarkEnd w:id="20"/>
    </w:p>
    <w:p w14:paraId="6D5E884E" w14:textId="72FFB6F7" w:rsidR="0019496F" w:rsidRPr="006D49AC" w:rsidRDefault="007568F9" w:rsidP="00B21D51">
      <w:pPr>
        <w:tabs>
          <w:tab w:val="left" w:pos="851"/>
        </w:tabs>
        <w:spacing w:after="0" w:line="276" w:lineRule="auto"/>
        <w:ind w:left="-17" w:right="28" w:firstLine="584"/>
        <w:rPr>
          <w:u w:val="single"/>
        </w:rPr>
      </w:pPr>
      <w:r>
        <w:rPr>
          <w:u w:val="single"/>
        </w:rPr>
        <w:t xml:space="preserve">Исполнитель </w:t>
      </w:r>
      <w:r w:rsidR="005F795F" w:rsidRPr="006D49AC">
        <w:rPr>
          <w:u w:val="single"/>
        </w:rPr>
        <w:t xml:space="preserve">должен иметь программное обеспечение по определению и прогнозу пластовых давлений, которое позволяет определять и планировать плотность бурового раствора при вскрытии разрезов с аномальными поровыми и пластовыми давлениями. Осуществлять сбор всех существенных данных при проведении испытании на </w:t>
      </w:r>
      <w:r w:rsidR="00A40FA5" w:rsidRPr="006D49AC">
        <w:rPr>
          <w:u w:val="single"/>
        </w:rPr>
        <w:t>приёмистость</w:t>
      </w:r>
      <w:r w:rsidR="005F795F" w:rsidRPr="006D49AC">
        <w:rPr>
          <w:u w:val="single"/>
        </w:rPr>
        <w:t xml:space="preserve"> или опрессовке цементного кольца. А также выполнять: </w:t>
      </w:r>
    </w:p>
    <w:p w14:paraId="5E9FF88B" w14:textId="3C685748" w:rsidR="0019496F" w:rsidRDefault="00D06EBA" w:rsidP="00B21D51">
      <w:pPr>
        <w:numPr>
          <w:ilvl w:val="0"/>
          <w:numId w:val="5"/>
        </w:numPr>
        <w:tabs>
          <w:tab w:val="left" w:pos="851"/>
        </w:tabs>
        <w:spacing w:after="0" w:line="276" w:lineRule="auto"/>
        <w:ind w:left="-17" w:right="28" w:firstLine="584"/>
      </w:pPr>
      <w:r>
        <w:t>р</w:t>
      </w:r>
      <w:r w:rsidR="005F795F">
        <w:t>асчёт d-экспоненты или другого адекватного показателя нормализованной скорости проходки (с-экспоненты)</w:t>
      </w:r>
      <w:r>
        <w:t>;</w:t>
      </w:r>
    </w:p>
    <w:p w14:paraId="3A0ECF07" w14:textId="0551847C" w:rsidR="0019496F" w:rsidRDefault="00D06EBA" w:rsidP="00B21D51">
      <w:pPr>
        <w:numPr>
          <w:ilvl w:val="0"/>
          <w:numId w:val="5"/>
        </w:numPr>
        <w:tabs>
          <w:tab w:val="left" w:pos="851"/>
        </w:tabs>
        <w:spacing w:after="0" w:line="276" w:lineRule="auto"/>
        <w:ind w:left="-17" w:right="28" w:firstLine="584"/>
      </w:pPr>
      <w:r>
        <w:t>в</w:t>
      </w:r>
      <w:r w:rsidR="005F795F">
        <w:t xml:space="preserve">ыделение зон АВПД и </w:t>
      </w:r>
      <w:proofErr w:type="spellStart"/>
      <w:r w:rsidR="005F795F">
        <w:t>АВПоД</w:t>
      </w:r>
      <w:proofErr w:type="spellEnd"/>
      <w:r w:rsidR="005F795F">
        <w:t xml:space="preserve"> в разрезе</w:t>
      </w:r>
      <w:r>
        <w:t>;</w:t>
      </w:r>
      <w:r w:rsidR="005F795F">
        <w:t xml:space="preserve"> </w:t>
      </w:r>
    </w:p>
    <w:p w14:paraId="652913E9" w14:textId="14EA8398" w:rsidR="0019496F" w:rsidRDefault="00D06EBA" w:rsidP="00B21D51">
      <w:pPr>
        <w:numPr>
          <w:ilvl w:val="0"/>
          <w:numId w:val="5"/>
        </w:numPr>
        <w:tabs>
          <w:tab w:val="left" w:pos="851"/>
        </w:tabs>
        <w:spacing w:after="0" w:line="276" w:lineRule="auto"/>
        <w:ind w:left="-17" w:right="28" w:firstLine="584"/>
      </w:pPr>
      <w:r>
        <w:t>р</w:t>
      </w:r>
      <w:r w:rsidR="005F795F">
        <w:t>асчёт пластовых и поровых давлений, коррекция на фактические замеры и сравнение с ожидаемыми</w:t>
      </w:r>
      <w:r>
        <w:t>;</w:t>
      </w:r>
    </w:p>
    <w:p w14:paraId="73EDBFB6" w14:textId="0626BC40" w:rsidR="0019496F" w:rsidRDefault="00D06EBA" w:rsidP="00B21D51">
      <w:pPr>
        <w:numPr>
          <w:ilvl w:val="0"/>
          <w:numId w:val="5"/>
        </w:numPr>
        <w:tabs>
          <w:tab w:val="left" w:pos="851"/>
        </w:tabs>
        <w:spacing w:after="0" w:line="276" w:lineRule="auto"/>
        <w:ind w:left="-17" w:right="28" w:firstLine="584"/>
      </w:pPr>
      <w:r>
        <w:t>о</w:t>
      </w:r>
      <w:r w:rsidR="005F795F">
        <w:t>пределение давлений гидроразрыва</w:t>
      </w:r>
      <w:r>
        <w:t>;</w:t>
      </w:r>
    </w:p>
    <w:p w14:paraId="02E0A2CE" w14:textId="7BE0FF1E" w:rsidR="0019496F" w:rsidRDefault="00D06EBA" w:rsidP="00B21D51">
      <w:pPr>
        <w:numPr>
          <w:ilvl w:val="0"/>
          <w:numId w:val="5"/>
        </w:numPr>
        <w:tabs>
          <w:tab w:val="left" w:pos="851"/>
        </w:tabs>
        <w:spacing w:after="120" w:line="276" w:lineRule="auto"/>
        <w:ind w:left="-17" w:right="28" w:firstLine="584"/>
      </w:pPr>
      <w:r>
        <w:t>п</w:t>
      </w:r>
      <w:r w:rsidR="005F795F">
        <w:t xml:space="preserve">рогноз давлений </w:t>
      </w:r>
      <w:r>
        <w:t>«</w:t>
      </w:r>
      <w:r w:rsidR="005F795F">
        <w:t>впереди забоя</w:t>
      </w:r>
      <w:r>
        <w:t>»</w:t>
      </w:r>
      <w:r w:rsidR="005F795F">
        <w:t>.</w:t>
      </w:r>
    </w:p>
    <w:p w14:paraId="7ED26BB5" w14:textId="5E1CF2C2" w:rsidR="0019496F" w:rsidRDefault="005F795F" w:rsidP="00B21D51">
      <w:pPr>
        <w:pStyle w:val="2"/>
        <w:tabs>
          <w:tab w:val="left" w:pos="567"/>
        </w:tabs>
        <w:spacing w:before="120" w:after="120"/>
        <w:ind w:left="-6" w:hanging="11"/>
      </w:pPr>
      <w:bookmarkStart w:id="21" w:name="_Toc107303916"/>
      <w:r>
        <w:t>2.3</w:t>
      </w:r>
      <w:r w:rsidR="000E12D7">
        <w:rPr>
          <w:rFonts w:ascii="Arial" w:eastAsia="Arial" w:hAnsi="Arial" w:cs="Arial"/>
        </w:rPr>
        <w:tab/>
      </w:r>
      <w:r w:rsidR="009F13D1" w:rsidRPr="009F13D1">
        <w:rPr>
          <w:rFonts w:eastAsia="Arial"/>
        </w:rPr>
        <w:t xml:space="preserve">Требование к </w:t>
      </w:r>
      <w:r w:rsidR="009F13D1">
        <w:t>г</w:t>
      </w:r>
      <w:r w:rsidRPr="009F13D1">
        <w:t>еолого-геохимически</w:t>
      </w:r>
      <w:r w:rsidR="009F13D1" w:rsidRPr="009F13D1">
        <w:t>м</w:t>
      </w:r>
      <w:r w:rsidRPr="009F13D1">
        <w:t xml:space="preserve"> исследования</w:t>
      </w:r>
      <w:r w:rsidR="009F13D1" w:rsidRPr="009F13D1">
        <w:t>м</w:t>
      </w:r>
      <w:bookmarkEnd w:id="21"/>
    </w:p>
    <w:p w14:paraId="62BB8201" w14:textId="3E0797D6" w:rsidR="0071122B" w:rsidRDefault="005F795F" w:rsidP="00FB4B36">
      <w:pPr>
        <w:tabs>
          <w:tab w:val="left" w:pos="851"/>
        </w:tabs>
        <w:spacing w:after="0" w:line="271" w:lineRule="auto"/>
        <w:ind w:left="0" w:right="28" w:firstLine="567"/>
      </w:pPr>
      <w:r>
        <w:t>Требуется отбирать образцы выбуренной горной породы и делать описания</w:t>
      </w:r>
      <w:r w:rsidR="00D06EBA">
        <w:t xml:space="preserve">, </w:t>
      </w:r>
      <w:r w:rsidR="00B21D51">
        <w:t>согласно программе</w:t>
      </w:r>
      <w:r>
        <w:t xml:space="preserve"> на бурение</w:t>
      </w:r>
      <w:r w:rsidR="0005082F">
        <w:t xml:space="preserve"> и геологической программы</w:t>
      </w:r>
      <w:r>
        <w:t>.</w:t>
      </w:r>
    </w:p>
    <w:p w14:paraId="307F6FA4" w14:textId="360A4CCC" w:rsidR="0019496F" w:rsidRPr="00E149B4" w:rsidRDefault="005F795F" w:rsidP="00FB4B36">
      <w:pPr>
        <w:tabs>
          <w:tab w:val="left" w:pos="851"/>
        </w:tabs>
        <w:spacing w:after="0" w:line="276" w:lineRule="auto"/>
        <w:ind w:right="28"/>
      </w:pPr>
      <w:r w:rsidRPr="006D49AC">
        <w:rPr>
          <w:u w:val="single"/>
        </w:rPr>
        <w:t>Отбор и анализ шлама должны выполняться:</w:t>
      </w:r>
    </w:p>
    <w:p w14:paraId="23EAAFB6" w14:textId="620FC6D9" w:rsidR="00AC240E" w:rsidRPr="00E33AB3" w:rsidRDefault="00E33AB3" w:rsidP="00FB4B36">
      <w:pPr>
        <w:numPr>
          <w:ilvl w:val="0"/>
          <w:numId w:val="6"/>
        </w:numPr>
        <w:tabs>
          <w:tab w:val="left" w:pos="336"/>
          <w:tab w:val="left" w:pos="851"/>
        </w:tabs>
        <w:spacing w:after="0" w:line="276" w:lineRule="auto"/>
        <w:ind w:left="0" w:right="28" w:firstLine="567"/>
        <w:rPr>
          <w:color w:val="000000" w:themeColor="text1"/>
        </w:rPr>
      </w:pPr>
      <w:r w:rsidRPr="00E33AB3">
        <w:rPr>
          <w:color w:val="000000" w:themeColor="text1"/>
        </w:rPr>
        <w:t>в</w:t>
      </w:r>
      <w:r w:rsidR="00AC240E" w:rsidRPr="00E33AB3">
        <w:rPr>
          <w:color w:val="000000" w:themeColor="text1"/>
        </w:rPr>
        <w:t xml:space="preserve"> интервале до вскрытия верхних ангидритов (до спуска промежуточной колонны) с интервалом в 50 метров, но не менее 4-х раз в сутки</w:t>
      </w:r>
      <w:r w:rsidR="00060C3F">
        <w:rPr>
          <w:color w:val="000000" w:themeColor="text1"/>
        </w:rPr>
        <w:t>;</w:t>
      </w:r>
      <w:r w:rsidR="00AC240E" w:rsidRPr="00E33AB3">
        <w:rPr>
          <w:color w:val="000000" w:themeColor="text1"/>
        </w:rPr>
        <w:t xml:space="preserve"> </w:t>
      </w:r>
    </w:p>
    <w:p w14:paraId="7D639761" w14:textId="42E16CC9" w:rsidR="0019496F" w:rsidRDefault="00BD67E1" w:rsidP="00FB4B36">
      <w:pPr>
        <w:numPr>
          <w:ilvl w:val="0"/>
          <w:numId w:val="6"/>
        </w:numPr>
        <w:tabs>
          <w:tab w:val="left" w:pos="336"/>
          <w:tab w:val="left" w:pos="851"/>
        </w:tabs>
        <w:spacing w:after="0" w:line="276" w:lineRule="auto"/>
        <w:ind w:left="0" w:right="28" w:firstLine="567"/>
      </w:pPr>
      <w:r>
        <w:t>в</w:t>
      </w:r>
      <w:r w:rsidR="005F795F">
        <w:t xml:space="preserve"> интервале </w:t>
      </w:r>
      <w:r w:rsidR="00AC240E">
        <w:t xml:space="preserve">ангидритов и солей </w:t>
      </w:r>
      <w:r w:rsidR="005F795F">
        <w:t>за 100 метров до кровли про</w:t>
      </w:r>
      <w:r w:rsidR="00077D6F">
        <w:t>дуктивного</w:t>
      </w:r>
      <w:r w:rsidR="005F795F">
        <w:t xml:space="preserve"> горизонта с интервалом в 5 метров</w:t>
      </w:r>
      <w:r w:rsidR="00060C3F">
        <w:t>;</w:t>
      </w:r>
      <w:r w:rsidR="005F795F">
        <w:t xml:space="preserve"> </w:t>
      </w:r>
    </w:p>
    <w:p w14:paraId="70B36244" w14:textId="5D17433E" w:rsidR="0019496F" w:rsidRDefault="00060C3F" w:rsidP="00FB4B36">
      <w:pPr>
        <w:numPr>
          <w:ilvl w:val="0"/>
          <w:numId w:val="6"/>
        </w:numPr>
        <w:tabs>
          <w:tab w:val="left" w:pos="336"/>
          <w:tab w:val="left" w:pos="851"/>
        </w:tabs>
        <w:spacing w:after="0"/>
        <w:ind w:left="0" w:right="28" w:firstLine="567"/>
      </w:pPr>
      <w:r>
        <w:lastRenderedPageBreak/>
        <w:t>в</w:t>
      </w:r>
      <w:r w:rsidR="005F795F">
        <w:t xml:space="preserve"> интервале продуктивных горизонтов и горизонтальной секции с интервалом </w:t>
      </w:r>
      <w:r>
        <w:t xml:space="preserve">в </w:t>
      </w:r>
      <w:r w:rsidR="00077D6F">
        <w:t xml:space="preserve">1 </w:t>
      </w:r>
      <w:r>
        <w:t>метр;</w:t>
      </w:r>
    </w:p>
    <w:p w14:paraId="2CCDB8A0" w14:textId="4A918E05" w:rsidR="0019496F" w:rsidRDefault="00060C3F" w:rsidP="00FB4B36">
      <w:pPr>
        <w:numPr>
          <w:ilvl w:val="0"/>
          <w:numId w:val="6"/>
        </w:numPr>
        <w:tabs>
          <w:tab w:val="left" w:pos="336"/>
          <w:tab w:val="left" w:pos="851"/>
        </w:tabs>
        <w:spacing w:after="0"/>
        <w:ind w:left="0" w:right="28" w:firstLine="567"/>
      </w:pPr>
      <w:r>
        <w:t>в</w:t>
      </w:r>
      <w:r w:rsidR="005F795F">
        <w:t xml:space="preserve"> случае возникновения осложнени</w:t>
      </w:r>
      <w:r w:rsidR="0005082F">
        <w:t xml:space="preserve">й </w:t>
      </w:r>
      <w:r w:rsidR="005F795F">
        <w:t>ствола</w:t>
      </w:r>
      <w:r w:rsidR="0005082F">
        <w:t xml:space="preserve">, </w:t>
      </w:r>
      <w:r w:rsidR="005F795F">
        <w:t xml:space="preserve">появления на ситах </w:t>
      </w:r>
      <w:r w:rsidR="00077D6F">
        <w:t xml:space="preserve">породы при нормализации в обсаженном стволе, появления на ситах </w:t>
      </w:r>
      <w:r w:rsidR="005F795F">
        <w:t>обвального шлама</w:t>
      </w:r>
      <w:r w:rsidR="00077D6F">
        <w:t>, в т.ч. при нештатных ситуациях</w:t>
      </w:r>
      <w:r w:rsidR="005F795F">
        <w:t xml:space="preserve"> для определения литологии </w:t>
      </w:r>
      <w:r w:rsidR="000B2215">
        <w:t>осложнённого</w:t>
      </w:r>
      <w:r w:rsidR="005F795F">
        <w:t xml:space="preserve"> интервала.</w:t>
      </w:r>
    </w:p>
    <w:p w14:paraId="5DFE52DF" w14:textId="690A84C5" w:rsidR="00E149B4" w:rsidRDefault="005F795F" w:rsidP="00FB4B36">
      <w:pPr>
        <w:tabs>
          <w:tab w:val="left" w:pos="284"/>
          <w:tab w:val="left" w:pos="336"/>
          <w:tab w:val="left" w:pos="851"/>
        </w:tabs>
        <w:spacing w:after="0" w:line="271" w:lineRule="auto"/>
        <w:ind w:left="0" w:right="28" w:firstLine="567"/>
      </w:pPr>
      <w:r>
        <w:t>Отметки кровли продуктивных горизонтов могут быть скорректированы в процессе бурения геологической службой Заказчика.</w:t>
      </w:r>
      <w:r w:rsidR="006D49AC">
        <w:t xml:space="preserve"> </w:t>
      </w:r>
      <w:r w:rsidR="007568F9">
        <w:t>Исполнитель</w:t>
      </w:r>
      <w:r w:rsidR="00077D6F">
        <w:t xml:space="preserve"> обязан при предоставлении итогового </w:t>
      </w:r>
      <w:r w:rsidR="000B2215">
        <w:t>отчёта</w:t>
      </w:r>
      <w:r w:rsidR="00077D6F">
        <w:t xml:space="preserve"> по работам </w:t>
      </w:r>
      <w:r w:rsidR="000D46D2">
        <w:t>произвести корректировку по глубинам</w:t>
      </w:r>
      <w:r w:rsidR="0005082F">
        <w:t>,</w:t>
      </w:r>
      <w:r w:rsidR="000D46D2">
        <w:t xml:space="preserve"> согласно данных ГИС.</w:t>
      </w:r>
    </w:p>
    <w:p w14:paraId="43FF1803" w14:textId="77777777" w:rsidR="0019496F" w:rsidRDefault="005F795F" w:rsidP="00FB4B36">
      <w:pPr>
        <w:tabs>
          <w:tab w:val="left" w:pos="336"/>
          <w:tab w:val="left" w:pos="851"/>
        </w:tabs>
        <w:spacing w:after="0" w:line="259" w:lineRule="auto"/>
        <w:ind w:right="28"/>
        <w:jc w:val="left"/>
      </w:pPr>
      <w:r>
        <w:rPr>
          <w:u w:val="single" w:color="000000"/>
        </w:rPr>
        <w:t>Отбор проб и исследование бурового шлама:</w:t>
      </w:r>
      <w:r>
        <w:t xml:space="preserve"> </w:t>
      </w:r>
    </w:p>
    <w:p w14:paraId="2C4913C4" w14:textId="18E2ADBB" w:rsidR="0019496F" w:rsidRDefault="009C7811" w:rsidP="00FB4B36">
      <w:pPr>
        <w:numPr>
          <w:ilvl w:val="0"/>
          <w:numId w:val="6"/>
        </w:numPr>
        <w:tabs>
          <w:tab w:val="left" w:pos="336"/>
          <w:tab w:val="left" w:pos="851"/>
        </w:tabs>
        <w:spacing w:after="0"/>
        <w:ind w:left="0" w:right="28" w:firstLine="567"/>
      </w:pPr>
      <w:r>
        <w:t>о</w:t>
      </w:r>
      <w:r w:rsidR="005F795F">
        <w:t>тбор и подготовка проб (периодичность определяется программой на бурение</w:t>
      </w:r>
      <w:r>
        <w:t>, геологической программой</w:t>
      </w:r>
      <w:r w:rsidR="005F795F">
        <w:t xml:space="preserve"> либо оперативным распоряжением представителя Заказчика)</w:t>
      </w:r>
      <w:r w:rsidR="00E149B4">
        <w:t>;</w:t>
      </w:r>
    </w:p>
    <w:p w14:paraId="0A881688" w14:textId="4B2F8FA3" w:rsidR="0019496F" w:rsidRDefault="00E149B4" w:rsidP="00FB4B36">
      <w:pPr>
        <w:numPr>
          <w:ilvl w:val="0"/>
          <w:numId w:val="6"/>
        </w:numPr>
        <w:tabs>
          <w:tab w:val="left" w:pos="336"/>
          <w:tab w:val="left" w:pos="851"/>
        </w:tabs>
        <w:spacing w:after="0"/>
        <w:ind w:left="0" w:right="28" w:firstLine="567"/>
      </w:pPr>
      <w:r>
        <w:t>л</w:t>
      </w:r>
      <w:r w:rsidR="005F795F">
        <w:t xml:space="preserve">итологическое описание, определение процентного состава, морфология, </w:t>
      </w:r>
      <w:proofErr w:type="spellStart"/>
      <w:r w:rsidR="005F795F">
        <w:t>гранулометрия</w:t>
      </w:r>
      <w:proofErr w:type="spellEnd"/>
      <w:r w:rsidR="005F795F">
        <w:t xml:space="preserve"> и классификация различных пород и минералов на основе макроскопического описания</w:t>
      </w:r>
      <w:r>
        <w:t>;</w:t>
      </w:r>
    </w:p>
    <w:p w14:paraId="21D50818" w14:textId="7AA63C99" w:rsidR="0019496F" w:rsidRDefault="00E149B4" w:rsidP="00FB4B36">
      <w:pPr>
        <w:numPr>
          <w:ilvl w:val="0"/>
          <w:numId w:val="6"/>
        </w:numPr>
        <w:tabs>
          <w:tab w:val="left" w:pos="336"/>
          <w:tab w:val="left" w:pos="851"/>
        </w:tabs>
        <w:spacing w:after="0"/>
        <w:ind w:left="0" w:right="28" w:firstLine="567"/>
      </w:pPr>
      <w:proofErr w:type="spellStart"/>
      <w:r>
        <w:t>к</w:t>
      </w:r>
      <w:r w:rsidR="005F795F">
        <w:t>арбонатометрия</w:t>
      </w:r>
      <w:proofErr w:type="spellEnd"/>
      <w:r w:rsidR="005F795F">
        <w:t xml:space="preserve"> (определение содержания кальция и доломита)</w:t>
      </w:r>
      <w:r>
        <w:t>;</w:t>
      </w:r>
    </w:p>
    <w:p w14:paraId="04A44C66" w14:textId="566FB85C" w:rsidR="0019496F" w:rsidRDefault="00E149B4" w:rsidP="00FB4B36">
      <w:pPr>
        <w:numPr>
          <w:ilvl w:val="0"/>
          <w:numId w:val="6"/>
        </w:numPr>
        <w:tabs>
          <w:tab w:val="left" w:pos="336"/>
          <w:tab w:val="left" w:pos="851"/>
        </w:tabs>
        <w:spacing w:after="0"/>
        <w:ind w:left="0" w:right="28" w:firstLine="567"/>
      </w:pPr>
      <w:r>
        <w:t>о</w:t>
      </w:r>
      <w:r w:rsidR="005F795F">
        <w:t>пределение вымываемой фракции</w:t>
      </w:r>
      <w:r>
        <w:t>;</w:t>
      </w:r>
    </w:p>
    <w:p w14:paraId="2E13AA11" w14:textId="400908E1" w:rsidR="0019496F" w:rsidRDefault="00E149B4" w:rsidP="00FB4B36">
      <w:pPr>
        <w:numPr>
          <w:ilvl w:val="0"/>
          <w:numId w:val="6"/>
        </w:numPr>
        <w:tabs>
          <w:tab w:val="left" w:pos="851"/>
        </w:tabs>
        <w:spacing w:after="0"/>
        <w:ind w:left="0" w:right="28" w:firstLine="567"/>
      </w:pPr>
      <w:r>
        <w:t>л</w:t>
      </w:r>
      <w:r w:rsidR="005F795F">
        <w:t>юминесцентно-битуминологический анализ. Определение и анализ содержания УВ на шламе (в том числе по прямой люминесценции) и на экстрактах растворителя (по окрашиванию и косвенной люминесценции)</w:t>
      </w:r>
      <w:r>
        <w:t>;</w:t>
      </w:r>
    </w:p>
    <w:p w14:paraId="3CA88212" w14:textId="386AAD01" w:rsidR="0019496F" w:rsidRDefault="00E149B4" w:rsidP="00FB4B36">
      <w:pPr>
        <w:numPr>
          <w:ilvl w:val="0"/>
          <w:numId w:val="6"/>
        </w:numPr>
        <w:tabs>
          <w:tab w:val="left" w:pos="851"/>
        </w:tabs>
        <w:spacing w:after="0"/>
        <w:ind w:left="0" w:right="28" w:firstLine="567"/>
      </w:pPr>
      <w:r>
        <w:t>м</w:t>
      </w:r>
      <w:r w:rsidR="005F795F">
        <w:t>икроскопическое фотографирование образцов шлама.</w:t>
      </w:r>
    </w:p>
    <w:p w14:paraId="44B76A13" w14:textId="6FB68ED9" w:rsidR="002C426D" w:rsidRDefault="005F795F" w:rsidP="00FB4B36">
      <w:pPr>
        <w:tabs>
          <w:tab w:val="left" w:pos="851"/>
        </w:tabs>
        <w:spacing w:after="0"/>
        <w:ind w:left="0" w:right="28" w:firstLine="567"/>
      </w:pPr>
      <w:r>
        <w:t xml:space="preserve">При выполнении работ по срезке с цементных мостов в открытом стволе вести контроль соотношения шлама цемент/порода. </w:t>
      </w:r>
      <w:r w:rsidR="002C426D">
        <w:t>Отбор образцов элементов оснастки и цементного стакана при нормализации в обсаженном стволе скважины.</w:t>
      </w:r>
    </w:p>
    <w:p w14:paraId="4B6D3305" w14:textId="1DF2E7F7" w:rsidR="0019496F" w:rsidRDefault="005F795F" w:rsidP="00FB4B36">
      <w:pPr>
        <w:tabs>
          <w:tab w:val="left" w:pos="851"/>
        </w:tabs>
        <w:spacing w:after="0" w:line="259" w:lineRule="auto"/>
        <w:ind w:right="28"/>
        <w:jc w:val="left"/>
      </w:pPr>
      <w:r>
        <w:rPr>
          <w:u w:val="single" w:color="000000"/>
        </w:rPr>
        <w:t>Непрерывный контроль содержания газа в буровом растворе:</w:t>
      </w:r>
    </w:p>
    <w:p w14:paraId="374B11AC" w14:textId="71C468AC" w:rsidR="0019496F" w:rsidRDefault="009D142D" w:rsidP="00FB4B36">
      <w:pPr>
        <w:numPr>
          <w:ilvl w:val="0"/>
          <w:numId w:val="6"/>
        </w:numPr>
        <w:tabs>
          <w:tab w:val="left" w:pos="851"/>
        </w:tabs>
        <w:spacing w:after="0"/>
        <w:ind w:left="0" w:right="28" w:firstLine="567"/>
      </w:pPr>
      <w:r>
        <w:t>с</w:t>
      </w:r>
      <w:r w:rsidR="005F795F">
        <w:t>уммарные газопоказания бурового раствора на выходе, %</w:t>
      </w:r>
      <w:r>
        <w:t>;</w:t>
      </w:r>
    </w:p>
    <w:p w14:paraId="55F1B891" w14:textId="53592525" w:rsidR="0019496F" w:rsidRDefault="009D142D" w:rsidP="00FB4B36">
      <w:pPr>
        <w:numPr>
          <w:ilvl w:val="0"/>
          <w:numId w:val="6"/>
        </w:numPr>
        <w:tabs>
          <w:tab w:val="left" w:pos="851"/>
        </w:tabs>
        <w:spacing w:after="0"/>
        <w:ind w:left="0" w:right="28" w:firstLine="567"/>
      </w:pPr>
      <w:r>
        <w:t>к</w:t>
      </w:r>
      <w:r w:rsidR="005F795F">
        <w:t>омпонентный состав углеводородного газа из бурового раствора на выходе (С1-С5), %</w:t>
      </w:r>
      <w:r>
        <w:t>;</w:t>
      </w:r>
    </w:p>
    <w:p w14:paraId="35427EA6" w14:textId="3165B2A6" w:rsidR="0019496F" w:rsidRPr="0026725C" w:rsidRDefault="0026725C" w:rsidP="00FB4B36">
      <w:pPr>
        <w:numPr>
          <w:ilvl w:val="0"/>
          <w:numId w:val="6"/>
        </w:numPr>
        <w:tabs>
          <w:tab w:val="left" w:pos="851"/>
        </w:tabs>
        <w:spacing w:after="0"/>
        <w:ind w:left="0" w:right="28" w:firstLine="567"/>
      </w:pPr>
      <w:r w:rsidRPr="0026725C">
        <w:t>т</w:t>
      </w:r>
      <w:r w:rsidR="005F795F" w:rsidRPr="0026725C">
        <w:t xml:space="preserve">ермовакуумная дегазации бурового раствора (для определения </w:t>
      </w:r>
      <w:r w:rsidR="006F1D5A" w:rsidRPr="0026725C">
        <w:t>объёмного</w:t>
      </w:r>
      <w:r w:rsidR="005F795F" w:rsidRPr="0026725C">
        <w:t xml:space="preserve"> содержания газов), с периодичностью каждые 100м или по запросу геологической службы Заказчика.</w:t>
      </w:r>
    </w:p>
    <w:p w14:paraId="53017654" w14:textId="77777777" w:rsidR="0019496F" w:rsidRDefault="005F795F" w:rsidP="00FB4B36">
      <w:pPr>
        <w:tabs>
          <w:tab w:val="left" w:pos="851"/>
        </w:tabs>
        <w:spacing w:after="0" w:line="259" w:lineRule="auto"/>
        <w:ind w:right="28"/>
        <w:jc w:val="left"/>
      </w:pPr>
      <w:r>
        <w:rPr>
          <w:u w:val="single" w:color="000000"/>
        </w:rPr>
        <w:t>Непрерывный контроль загазованности среды:</w:t>
      </w:r>
      <w:r>
        <w:t xml:space="preserve"> </w:t>
      </w:r>
    </w:p>
    <w:p w14:paraId="7A254E0D" w14:textId="7DBABE28" w:rsidR="0019496F" w:rsidRDefault="000B2215" w:rsidP="00FB4B36">
      <w:pPr>
        <w:numPr>
          <w:ilvl w:val="0"/>
          <w:numId w:val="6"/>
        </w:numPr>
        <w:tabs>
          <w:tab w:val="left" w:pos="851"/>
        </w:tabs>
        <w:spacing w:after="0"/>
        <w:ind w:left="0" w:right="28" w:firstLine="567"/>
      </w:pPr>
      <w:r>
        <w:t>о</w:t>
      </w:r>
      <w:r w:rsidR="005F795F">
        <w:t>бнаружение и определение содержания H2S, %</w:t>
      </w:r>
      <w:r w:rsidR="0026725C">
        <w:t>;</w:t>
      </w:r>
    </w:p>
    <w:p w14:paraId="612D2CC9" w14:textId="6208361C" w:rsidR="00DF49CC" w:rsidRPr="00DF49CC" w:rsidRDefault="000B2215" w:rsidP="00DF49CC">
      <w:pPr>
        <w:numPr>
          <w:ilvl w:val="0"/>
          <w:numId w:val="6"/>
        </w:numPr>
        <w:tabs>
          <w:tab w:val="left" w:pos="851"/>
        </w:tabs>
        <w:spacing w:after="0"/>
        <w:ind w:left="0" w:right="28" w:firstLine="567"/>
      </w:pPr>
      <w:r>
        <w:t>о</w:t>
      </w:r>
      <w:r w:rsidR="005F795F">
        <w:t>бнаружение и определение содержания CO2, %.</w:t>
      </w:r>
    </w:p>
    <w:p w14:paraId="4BC399E9" w14:textId="111083B0" w:rsidR="0019496F" w:rsidRDefault="005F795F" w:rsidP="00B21D51">
      <w:pPr>
        <w:pStyle w:val="2"/>
        <w:tabs>
          <w:tab w:val="left" w:pos="567"/>
        </w:tabs>
        <w:spacing w:before="120" w:after="120"/>
        <w:ind w:left="-6" w:hanging="11"/>
      </w:pPr>
      <w:bookmarkStart w:id="22" w:name="_Toc107303917"/>
      <w:r>
        <w:t>2.4</w:t>
      </w:r>
      <w:r w:rsidR="000E12D7">
        <w:rPr>
          <w:rFonts w:ascii="Arial" w:eastAsia="Arial" w:hAnsi="Arial" w:cs="Arial"/>
        </w:rPr>
        <w:tab/>
      </w:r>
      <w:r>
        <w:t>Мобилизация</w:t>
      </w:r>
      <w:r w:rsidR="002C426D">
        <w:t xml:space="preserve">, </w:t>
      </w:r>
      <w:r>
        <w:t>демобилизация</w:t>
      </w:r>
      <w:r w:rsidR="002C426D">
        <w:t>, переезд</w:t>
      </w:r>
      <w:r>
        <w:t xml:space="preserve"> оборудования и </w:t>
      </w:r>
      <w:r w:rsidR="00B21D51">
        <w:t>П</w:t>
      </w:r>
      <w:r>
        <w:t>ерсонала</w:t>
      </w:r>
      <w:bookmarkEnd w:id="22"/>
    </w:p>
    <w:p w14:paraId="29F45A4F" w14:textId="29EE0BCF" w:rsidR="0019496F" w:rsidRDefault="000E12D7" w:rsidP="00FB4B36">
      <w:pPr>
        <w:spacing w:after="0" w:line="276" w:lineRule="auto"/>
        <w:ind w:left="-17" w:right="28" w:firstLine="584"/>
      </w:pPr>
      <w:r>
        <w:t>Исполнитель</w:t>
      </w:r>
      <w:r w:rsidR="005F795F">
        <w:t xml:space="preserve"> </w:t>
      </w:r>
      <w:r w:rsidR="000B46E5">
        <w:t>несёт</w:t>
      </w:r>
      <w:r w:rsidR="005F795F">
        <w:t xml:space="preserve"> ответственность за транспортировку, включая администрирование, своего оборудования, материалов и инструментов, а также установку и наличие всех материалов необходимых для монтажа и сборки оборудования на буровой площадке.</w:t>
      </w:r>
    </w:p>
    <w:p w14:paraId="5B6E65D1" w14:textId="09509003" w:rsidR="0026725C" w:rsidRDefault="000E12D7" w:rsidP="00FB4B36">
      <w:pPr>
        <w:spacing w:after="0" w:line="276" w:lineRule="auto"/>
        <w:ind w:left="-17" w:right="28" w:firstLine="584"/>
      </w:pPr>
      <w:r>
        <w:t>Исполнитель</w:t>
      </w:r>
      <w:r w:rsidR="005F795F">
        <w:t xml:space="preserve"> должен произвести мобилизацию</w:t>
      </w:r>
      <w:r w:rsidR="002C426D">
        <w:t>/переезд</w:t>
      </w:r>
      <w:r w:rsidR="005F795F">
        <w:t xml:space="preserve"> станции ГТИ, оборудования ГТИ, вагон</w:t>
      </w:r>
      <w:r w:rsidR="002C426D">
        <w:t>-</w:t>
      </w:r>
      <w:r w:rsidR="005F795F">
        <w:t xml:space="preserve">дома (для проживания </w:t>
      </w:r>
      <w:r w:rsidR="00B21D51">
        <w:t>П</w:t>
      </w:r>
      <w:r w:rsidR="005F795F">
        <w:t xml:space="preserve">ерсонала ГТИ) в пункт </w:t>
      </w:r>
      <w:r w:rsidR="002C426D">
        <w:t>работ (скважина)</w:t>
      </w:r>
      <w:r w:rsidR="005F795F">
        <w:t xml:space="preserve">, а также мобилизацию </w:t>
      </w:r>
      <w:r w:rsidR="00B21D51">
        <w:t>П</w:t>
      </w:r>
      <w:r w:rsidR="005F795F">
        <w:t xml:space="preserve">ерсонала, ответственного за монтаж станции ГТИ и обеспечить готовность оборудования к работам к </w:t>
      </w:r>
      <w:r w:rsidR="0026725C">
        <w:t xml:space="preserve">указанной </w:t>
      </w:r>
      <w:r w:rsidR="005F795F">
        <w:t xml:space="preserve">дате. </w:t>
      </w:r>
    </w:p>
    <w:p w14:paraId="1949E808" w14:textId="7B929D38" w:rsidR="0019496F" w:rsidRDefault="005F795F" w:rsidP="00FB4B36">
      <w:pPr>
        <w:spacing w:after="0" w:line="276" w:lineRule="auto"/>
        <w:ind w:left="-17" w:right="28" w:firstLine="584"/>
      </w:pPr>
      <w:r>
        <w:t>Монтаж</w:t>
      </w:r>
      <w:r w:rsidR="0026725C">
        <w:t xml:space="preserve">, </w:t>
      </w:r>
      <w:r>
        <w:t>демонтаж</w:t>
      </w:r>
      <w:r w:rsidR="0026725C">
        <w:t xml:space="preserve"> и переезд</w:t>
      </w:r>
      <w:r>
        <w:t xml:space="preserve"> оборудования ГТИ на месте проведения работ должен производиться силами </w:t>
      </w:r>
      <w:r w:rsidR="007568F9">
        <w:t>Исполнителя</w:t>
      </w:r>
      <w:r>
        <w:t>.</w:t>
      </w:r>
    </w:p>
    <w:p w14:paraId="42A65DF6" w14:textId="412ABE37" w:rsidR="001655AA" w:rsidRDefault="001655AA" w:rsidP="001655AA">
      <w:pPr>
        <w:pStyle w:val="2"/>
        <w:tabs>
          <w:tab w:val="left" w:pos="567"/>
        </w:tabs>
        <w:spacing w:before="120" w:after="120"/>
        <w:ind w:left="-6" w:hanging="11"/>
      </w:pPr>
      <w:bookmarkStart w:id="23" w:name="_Toc107303918"/>
      <w:r>
        <w:t>2.5</w:t>
      </w:r>
      <w:r>
        <w:tab/>
      </w:r>
      <w:r w:rsidR="006F1D5A">
        <w:t>База Исполнителя</w:t>
      </w:r>
      <w:bookmarkEnd w:id="23"/>
    </w:p>
    <w:p w14:paraId="04D806DF" w14:textId="585D32D2" w:rsidR="000B46E5" w:rsidRPr="00AB78F8" w:rsidRDefault="000B46E5" w:rsidP="006F1D5A">
      <w:pPr>
        <w:ind w:firstLine="557"/>
        <w:rPr>
          <w:szCs w:val="24"/>
        </w:rPr>
      </w:pPr>
      <w:r>
        <w:rPr>
          <w:szCs w:val="24"/>
        </w:rPr>
        <w:t xml:space="preserve">База </w:t>
      </w:r>
      <w:r w:rsidRPr="000B46E5">
        <w:rPr>
          <w:szCs w:val="24"/>
        </w:rPr>
        <w:t>(склад)</w:t>
      </w:r>
      <w:r>
        <w:rPr>
          <w:szCs w:val="24"/>
        </w:rPr>
        <w:t xml:space="preserve"> Исполнителя должна располагаться на территории Республики Узбекистан. Географическое расположение должно обеспечить мобилизацию оборудования в течении 48 часов на объект Заказчика</w:t>
      </w:r>
      <w:r w:rsidR="00AB78F8">
        <w:rPr>
          <w:szCs w:val="24"/>
        </w:rPr>
        <w:t>.</w:t>
      </w:r>
    </w:p>
    <w:p w14:paraId="0FECE983" w14:textId="2F9DC19E" w:rsidR="000B46E5" w:rsidRDefault="000B46E5" w:rsidP="00AB78F8">
      <w:pPr>
        <w:ind w:firstLine="557"/>
        <w:rPr>
          <w:rFonts w:eastAsia="ArialMT"/>
          <w:szCs w:val="24"/>
        </w:rPr>
      </w:pPr>
      <w:r>
        <w:rPr>
          <w:szCs w:val="24"/>
        </w:rPr>
        <w:t>Б</w:t>
      </w:r>
      <w:r w:rsidRPr="000B46E5">
        <w:rPr>
          <w:szCs w:val="24"/>
        </w:rPr>
        <w:t xml:space="preserve">аза </w:t>
      </w:r>
      <w:r>
        <w:rPr>
          <w:szCs w:val="24"/>
        </w:rPr>
        <w:t>И</w:t>
      </w:r>
      <w:r w:rsidRPr="000B46E5">
        <w:rPr>
          <w:szCs w:val="24"/>
        </w:rPr>
        <w:t xml:space="preserve">сполнителя должна обеспечивать наличие необходимого </w:t>
      </w:r>
      <w:r w:rsidRPr="000B46E5">
        <w:rPr>
          <w:rFonts w:eastAsia="ArialMT"/>
          <w:szCs w:val="24"/>
        </w:rPr>
        <w:t>оборудования</w:t>
      </w:r>
      <w:r w:rsidR="00AB78F8">
        <w:rPr>
          <w:rFonts w:eastAsia="ArialMT"/>
          <w:szCs w:val="24"/>
        </w:rPr>
        <w:t>, материалов</w:t>
      </w:r>
      <w:r w:rsidRPr="000B46E5">
        <w:rPr>
          <w:rFonts w:eastAsia="ArialMT"/>
          <w:szCs w:val="24"/>
        </w:rPr>
        <w:t>, включая запасные части</w:t>
      </w:r>
      <w:r w:rsidR="00AB78F8">
        <w:rPr>
          <w:rFonts w:eastAsia="ArialMT"/>
          <w:szCs w:val="24"/>
        </w:rPr>
        <w:t xml:space="preserve"> (ЗИП) для надлежащего исполнения услуг. </w:t>
      </w:r>
      <w:r>
        <w:rPr>
          <w:rFonts w:eastAsia="ArialMT"/>
          <w:szCs w:val="24"/>
        </w:rPr>
        <w:t xml:space="preserve">Исполнитель обязан согласовать перечень резервного оборудования </w:t>
      </w:r>
      <w:r w:rsidR="00AB78F8">
        <w:rPr>
          <w:rFonts w:eastAsia="ArialMT"/>
          <w:szCs w:val="24"/>
        </w:rPr>
        <w:t xml:space="preserve">и ЗИП </w:t>
      </w:r>
      <w:r>
        <w:rPr>
          <w:rFonts w:eastAsia="ArialMT"/>
          <w:szCs w:val="24"/>
        </w:rPr>
        <w:t>с Заказчиком.</w:t>
      </w:r>
    </w:p>
    <w:p w14:paraId="073B81FF" w14:textId="0831FFE3" w:rsidR="0019496F" w:rsidRDefault="005F795F" w:rsidP="001655AA">
      <w:pPr>
        <w:pStyle w:val="1"/>
        <w:tabs>
          <w:tab w:val="left" w:pos="567"/>
          <w:tab w:val="center" w:pos="1521"/>
        </w:tabs>
        <w:spacing w:before="120" w:after="120"/>
        <w:ind w:left="-17" w:firstLine="0"/>
      </w:pPr>
      <w:bookmarkStart w:id="24" w:name="_Toc107303919"/>
      <w:r>
        <w:lastRenderedPageBreak/>
        <w:t>3</w:t>
      </w:r>
      <w:r>
        <w:rPr>
          <w:rFonts w:ascii="Arial" w:eastAsia="Arial" w:hAnsi="Arial" w:cs="Arial"/>
        </w:rPr>
        <w:tab/>
      </w:r>
      <w:r w:rsidR="009F13D1" w:rsidRPr="009F13D1">
        <w:rPr>
          <w:rFonts w:eastAsia="Arial"/>
        </w:rPr>
        <w:t xml:space="preserve">ТРЕБОВАНИЕ </w:t>
      </w:r>
      <w:r w:rsidR="009F13D1">
        <w:rPr>
          <w:rFonts w:eastAsia="Arial"/>
        </w:rPr>
        <w:t>К</w:t>
      </w:r>
      <w:r w:rsidR="009F13D1" w:rsidRPr="009F13D1">
        <w:rPr>
          <w:rFonts w:eastAsia="Arial"/>
        </w:rPr>
        <w:t xml:space="preserve"> </w:t>
      </w:r>
      <w:r w:rsidRPr="009F13D1">
        <w:t>ПЕРСОНАЛ</w:t>
      </w:r>
      <w:r w:rsidR="009F13D1" w:rsidRPr="009F13D1">
        <w:t>У</w:t>
      </w:r>
      <w:bookmarkEnd w:id="24"/>
    </w:p>
    <w:p w14:paraId="10F6BCC7" w14:textId="327B26F4" w:rsidR="0019496F" w:rsidRDefault="005F795F" w:rsidP="001655AA">
      <w:pPr>
        <w:pStyle w:val="2"/>
        <w:tabs>
          <w:tab w:val="left" w:pos="567"/>
        </w:tabs>
        <w:spacing w:before="120" w:after="120"/>
        <w:ind w:left="-6" w:hanging="11"/>
      </w:pPr>
      <w:bookmarkStart w:id="25" w:name="_Toc107303920"/>
      <w:r>
        <w:t>3.1</w:t>
      </w:r>
      <w:r w:rsidR="000E12D7">
        <w:rPr>
          <w:rFonts w:ascii="Arial" w:eastAsia="Arial" w:hAnsi="Arial" w:cs="Arial"/>
        </w:rPr>
        <w:tab/>
      </w:r>
      <w:r>
        <w:t>Общие положения</w:t>
      </w:r>
      <w:bookmarkEnd w:id="25"/>
    </w:p>
    <w:p w14:paraId="608D61AD" w14:textId="1D24909C" w:rsidR="00756B7F" w:rsidRDefault="000E12D7" w:rsidP="00FB4B36">
      <w:pPr>
        <w:tabs>
          <w:tab w:val="left" w:pos="851"/>
        </w:tabs>
        <w:spacing w:after="0" w:line="276" w:lineRule="auto"/>
        <w:ind w:left="11" w:right="28" w:firstLine="556"/>
      </w:pPr>
      <w:r>
        <w:t>Исполнитель</w:t>
      </w:r>
      <w:r w:rsidR="00E426DA" w:rsidRPr="00756B7F">
        <w:t xml:space="preserve"> при любых условиях </w:t>
      </w:r>
      <w:r w:rsidR="00AB78F8" w:rsidRPr="00756B7F">
        <w:t>несёт</w:t>
      </w:r>
      <w:r w:rsidR="00E426DA" w:rsidRPr="00756B7F">
        <w:t xml:space="preserve"> ответственность за обеспечение наличия у </w:t>
      </w:r>
      <w:r w:rsidR="00B21D51">
        <w:t>П</w:t>
      </w:r>
      <w:r w:rsidR="00E426DA" w:rsidRPr="00756B7F">
        <w:t xml:space="preserve">ерсонала, </w:t>
      </w:r>
      <w:r w:rsidR="00AB78F8" w:rsidRPr="00756B7F">
        <w:t>привлечённого</w:t>
      </w:r>
      <w:r w:rsidR="00E426DA" w:rsidRPr="00756B7F">
        <w:t xml:space="preserve"> для предоставления услуг, соответствующей квалификации, действующих удостоверений, адекватной подготовки, а также за действительность данных аттестатов и удостоверений в течение всего срока </w:t>
      </w:r>
      <w:r w:rsidR="00756B7F" w:rsidRPr="00756B7F">
        <w:t xml:space="preserve">оказания </w:t>
      </w:r>
      <w:r w:rsidR="00E7716E">
        <w:t>у</w:t>
      </w:r>
      <w:r w:rsidR="00756B7F" w:rsidRPr="00756B7F">
        <w:t>слуг</w:t>
      </w:r>
      <w:r w:rsidR="00E426DA" w:rsidRPr="00756B7F">
        <w:t>.</w:t>
      </w:r>
    </w:p>
    <w:p w14:paraId="3BF30575" w14:textId="1B6C455C" w:rsidR="00B21D51" w:rsidRPr="00756B7F" w:rsidRDefault="00B21D51" w:rsidP="00FB4B36">
      <w:pPr>
        <w:tabs>
          <w:tab w:val="left" w:pos="851"/>
        </w:tabs>
        <w:spacing w:after="0" w:line="276" w:lineRule="auto"/>
        <w:ind w:left="11" w:right="28" w:firstLine="556"/>
      </w:pPr>
      <w:r>
        <w:t xml:space="preserve">Исполнитель несёт </w:t>
      </w:r>
      <w:r w:rsidR="00E645D2" w:rsidRPr="004E2CB7">
        <w:rPr>
          <w:szCs w:val="24"/>
        </w:rPr>
        <w:t>неукоснительн</w:t>
      </w:r>
      <w:r w:rsidR="00E645D2">
        <w:rPr>
          <w:szCs w:val="24"/>
        </w:rPr>
        <w:t xml:space="preserve">ую </w:t>
      </w:r>
      <w:r w:rsidR="00E645D2">
        <w:t>ответственность</w:t>
      </w:r>
      <w:r w:rsidR="00E645D2" w:rsidRPr="004E2CB7">
        <w:rPr>
          <w:szCs w:val="24"/>
        </w:rPr>
        <w:t xml:space="preserve"> </w:t>
      </w:r>
      <w:r w:rsidR="00E645D2">
        <w:rPr>
          <w:szCs w:val="24"/>
        </w:rPr>
        <w:t xml:space="preserve">за </w:t>
      </w:r>
      <w:r w:rsidR="00E645D2" w:rsidRPr="004E2CB7">
        <w:rPr>
          <w:szCs w:val="24"/>
        </w:rPr>
        <w:t>соблюд</w:t>
      </w:r>
      <w:r w:rsidR="00E645D2">
        <w:rPr>
          <w:szCs w:val="24"/>
        </w:rPr>
        <w:t>ение</w:t>
      </w:r>
      <w:r w:rsidR="00E645D2" w:rsidRPr="004E2CB7">
        <w:rPr>
          <w:szCs w:val="24"/>
        </w:rPr>
        <w:t xml:space="preserve"> все</w:t>
      </w:r>
      <w:r w:rsidR="00E645D2">
        <w:rPr>
          <w:szCs w:val="24"/>
        </w:rPr>
        <w:t>х</w:t>
      </w:r>
      <w:r w:rsidR="00E645D2" w:rsidRPr="004E2CB7">
        <w:rPr>
          <w:szCs w:val="24"/>
        </w:rPr>
        <w:t xml:space="preserve"> требовани</w:t>
      </w:r>
      <w:r w:rsidR="00E645D2">
        <w:rPr>
          <w:szCs w:val="24"/>
        </w:rPr>
        <w:t>й</w:t>
      </w:r>
      <w:r w:rsidR="00E645D2" w:rsidRPr="004E2CB7">
        <w:rPr>
          <w:szCs w:val="24"/>
        </w:rPr>
        <w:t xml:space="preserve"> миграционного законодательства</w:t>
      </w:r>
      <w:r w:rsidR="00E645D2">
        <w:rPr>
          <w:szCs w:val="24"/>
        </w:rPr>
        <w:t xml:space="preserve"> Республики Узбекистан.</w:t>
      </w:r>
    </w:p>
    <w:p w14:paraId="13B24F7E" w14:textId="1DC44C5D" w:rsidR="00756B7F" w:rsidRPr="004F40CD" w:rsidRDefault="00756B7F" w:rsidP="00FB4B36">
      <w:pPr>
        <w:tabs>
          <w:tab w:val="left" w:pos="851"/>
        </w:tabs>
        <w:spacing w:after="0" w:line="276" w:lineRule="auto"/>
        <w:ind w:left="11" w:right="28" w:firstLine="556"/>
      </w:pPr>
      <w:r w:rsidRPr="00756B7F">
        <w:t>З</w:t>
      </w:r>
      <w:r>
        <w:t>аказчик</w:t>
      </w:r>
      <w:r w:rsidRPr="00756B7F">
        <w:t xml:space="preserve"> может, по любой обоснованной причине и в любое время, попросить </w:t>
      </w:r>
      <w:r w:rsidR="007568F9">
        <w:t>Исполнителя</w:t>
      </w:r>
      <w:r w:rsidRPr="00756B7F">
        <w:t xml:space="preserve"> отстранить или заменить любого сотрудника из числа его </w:t>
      </w:r>
      <w:r w:rsidR="007568F9">
        <w:t>П</w:t>
      </w:r>
      <w:r w:rsidRPr="00756B7F">
        <w:t xml:space="preserve">ерсонала. Если по какой-либо причине планируется замена </w:t>
      </w:r>
      <w:r w:rsidR="007568F9">
        <w:t>П</w:t>
      </w:r>
      <w:r w:rsidRPr="00756B7F">
        <w:t xml:space="preserve">ерсонала </w:t>
      </w:r>
      <w:r w:rsidR="007568F9">
        <w:t>Исполнителя</w:t>
      </w:r>
      <w:r w:rsidRPr="00756B7F">
        <w:t xml:space="preserve">, </w:t>
      </w:r>
      <w:r w:rsidR="007568F9">
        <w:t>Исполнитель</w:t>
      </w:r>
      <w:r w:rsidRPr="00756B7F">
        <w:t xml:space="preserve"> должен предоставить квалифицированного сотрудника на замену, а также должен гарантировать, что это не повлияет на </w:t>
      </w:r>
      <w:r w:rsidRPr="004F40CD">
        <w:t xml:space="preserve">непрерывность и качество </w:t>
      </w:r>
      <w:r w:rsidR="00E7716E" w:rsidRPr="004F40CD">
        <w:t>у</w:t>
      </w:r>
      <w:r w:rsidR="00B21D51" w:rsidRPr="004F40CD">
        <w:t>слуг</w:t>
      </w:r>
      <w:r w:rsidRPr="004F40CD">
        <w:t>.</w:t>
      </w:r>
    </w:p>
    <w:p w14:paraId="32FE3826" w14:textId="28BF3588" w:rsidR="00C23D9B" w:rsidRDefault="004F40CD" w:rsidP="00FB4B36">
      <w:pPr>
        <w:tabs>
          <w:tab w:val="left" w:pos="851"/>
        </w:tabs>
        <w:spacing w:after="0" w:line="276" w:lineRule="auto"/>
        <w:ind w:left="11" w:right="28" w:firstLine="556"/>
      </w:pPr>
      <w:r w:rsidRPr="004F40CD">
        <w:t>Весь Персонал Исполнителя,</w:t>
      </w:r>
      <w:r w:rsidR="00C23D9B" w:rsidRPr="004F40CD">
        <w:t xml:space="preserve"> </w:t>
      </w:r>
      <w:r w:rsidR="006622B8" w:rsidRPr="004F40CD">
        <w:t>привлечённый для оказания услуг</w:t>
      </w:r>
      <w:r w:rsidRPr="004F40CD">
        <w:t>, работающий</w:t>
      </w:r>
      <w:r>
        <w:t xml:space="preserve">, </w:t>
      </w:r>
      <w:r w:rsidRPr="004F40CD">
        <w:t>как на буровой площадке, так и в офисе</w:t>
      </w:r>
      <w:r w:rsidR="00C23D9B" w:rsidRPr="004F40CD">
        <w:t>,</w:t>
      </w:r>
      <w:r w:rsidRPr="004F40CD">
        <w:t xml:space="preserve"> </w:t>
      </w:r>
      <w:r w:rsidRPr="004F40CD">
        <w:rPr>
          <w:szCs w:val="24"/>
        </w:rPr>
        <w:t>должен быть аттестован и иметь соответствующие удостоверения:</w:t>
      </w:r>
    </w:p>
    <w:p w14:paraId="01ED085D" w14:textId="77777777" w:rsidR="000D47CC" w:rsidRPr="000D47CC" w:rsidRDefault="00F93DF3" w:rsidP="000D47CC">
      <w:pPr>
        <w:pStyle w:val="a3"/>
        <w:numPr>
          <w:ilvl w:val="0"/>
          <w:numId w:val="23"/>
        </w:numPr>
        <w:tabs>
          <w:tab w:val="left" w:pos="851"/>
        </w:tabs>
        <w:spacing w:after="0" w:line="276" w:lineRule="auto"/>
        <w:ind w:left="11" w:right="28" w:firstLine="556"/>
      </w:pPr>
      <w:r w:rsidRPr="000D47CC">
        <w:rPr>
          <w:rFonts w:eastAsia="Calibri"/>
          <w:szCs w:val="24"/>
        </w:rPr>
        <w:t>удостоверение о прохождении аттестации по промышленной безопасности с соответствующими областями аттестации</w:t>
      </w:r>
      <w:r w:rsidR="000D47CC">
        <w:rPr>
          <w:rFonts w:eastAsia="Calibri"/>
          <w:szCs w:val="24"/>
        </w:rPr>
        <w:t>;</w:t>
      </w:r>
    </w:p>
    <w:p w14:paraId="79E11169" w14:textId="40F28175" w:rsidR="000D47CC" w:rsidRPr="000D47CC" w:rsidRDefault="000D47CC" w:rsidP="000D47CC">
      <w:pPr>
        <w:pStyle w:val="a3"/>
        <w:numPr>
          <w:ilvl w:val="0"/>
          <w:numId w:val="23"/>
        </w:numPr>
        <w:tabs>
          <w:tab w:val="left" w:pos="851"/>
        </w:tabs>
        <w:spacing w:after="0" w:line="276" w:lineRule="auto"/>
        <w:ind w:left="11" w:right="28" w:firstLine="556"/>
      </w:pPr>
      <w:r>
        <w:rPr>
          <w:rFonts w:eastAsia="Calibri"/>
          <w:szCs w:val="24"/>
        </w:rPr>
        <w:t>у</w:t>
      </w:r>
      <w:r w:rsidRPr="000D47CC">
        <w:rPr>
          <w:rFonts w:eastAsia="Calibri"/>
          <w:szCs w:val="24"/>
        </w:rPr>
        <w:t>достоверение по охране труда</w:t>
      </w:r>
      <w:r>
        <w:rPr>
          <w:rFonts w:eastAsia="Calibri"/>
          <w:szCs w:val="24"/>
        </w:rPr>
        <w:t>;</w:t>
      </w:r>
    </w:p>
    <w:p w14:paraId="660CCC3E" w14:textId="77777777" w:rsidR="000D47CC" w:rsidRDefault="000D47CC" w:rsidP="000D47CC">
      <w:pPr>
        <w:pStyle w:val="a3"/>
        <w:numPr>
          <w:ilvl w:val="0"/>
          <w:numId w:val="23"/>
        </w:numPr>
        <w:tabs>
          <w:tab w:val="left" w:pos="851"/>
        </w:tabs>
        <w:spacing w:after="0" w:line="276" w:lineRule="auto"/>
        <w:ind w:left="11" w:right="28" w:firstLine="556"/>
      </w:pPr>
      <w:r>
        <w:t>у</w:t>
      </w:r>
      <w:r w:rsidRPr="000D47CC">
        <w:t>достоверение по ГНВП</w:t>
      </w:r>
      <w:r>
        <w:t>;</w:t>
      </w:r>
    </w:p>
    <w:p w14:paraId="3C08AF80" w14:textId="77777777" w:rsidR="005F7EEF" w:rsidRPr="005F7EEF" w:rsidRDefault="000D47CC" w:rsidP="005F7EEF">
      <w:pPr>
        <w:pStyle w:val="a3"/>
        <w:numPr>
          <w:ilvl w:val="0"/>
          <w:numId w:val="23"/>
        </w:numPr>
        <w:tabs>
          <w:tab w:val="left" w:pos="851"/>
        </w:tabs>
        <w:spacing w:after="0" w:line="276" w:lineRule="auto"/>
        <w:ind w:left="11" w:right="28" w:firstLine="556"/>
      </w:pPr>
      <w:r>
        <w:rPr>
          <w:rFonts w:eastAsia="Calibri"/>
          <w:szCs w:val="24"/>
        </w:rPr>
        <w:t>у</w:t>
      </w:r>
      <w:r w:rsidRPr="000D47CC">
        <w:rPr>
          <w:rFonts w:eastAsia="Calibri"/>
          <w:szCs w:val="24"/>
        </w:rPr>
        <w:t>достоверение ПТМ</w:t>
      </w:r>
      <w:r>
        <w:rPr>
          <w:rFonts w:eastAsia="Calibri"/>
          <w:szCs w:val="24"/>
        </w:rPr>
        <w:t>;</w:t>
      </w:r>
    </w:p>
    <w:p w14:paraId="33C2914C" w14:textId="5438F2C1" w:rsidR="005F7EEF" w:rsidRPr="005F7EEF" w:rsidRDefault="005F7EEF" w:rsidP="005F7EEF">
      <w:pPr>
        <w:pStyle w:val="a3"/>
        <w:numPr>
          <w:ilvl w:val="0"/>
          <w:numId w:val="23"/>
        </w:numPr>
        <w:tabs>
          <w:tab w:val="left" w:pos="851"/>
        </w:tabs>
        <w:spacing w:after="0" w:line="276" w:lineRule="auto"/>
        <w:ind w:left="11" w:right="28" w:firstLine="556"/>
      </w:pPr>
      <w:r>
        <w:rPr>
          <w:rFonts w:eastAsia="Calibri"/>
          <w:szCs w:val="24"/>
        </w:rPr>
        <w:t>у</w:t>
      </w:r>
      <w:r w:rsidRPr="005F7EEF">
        <w:rPr>
          <w:rFonts w:eastAsia="Calibri"/>
          <w:szCs w:val="24"/>
        </w:rPr>
        <w:t xml:space="preserve">достоверение (отметка в удостоверении по охране труда/ протокол/ сканированная копия журнала) о прохождении обучения </w:t>
      </w:r>
      <w:r w:rsidR="000B2215" w:rsidRPr="005F7EEF">
        <w:rPr>
          <w:rFonts w:eastAsia="Calibri"/>
          <w:szCs w:val="24"/>
        </w:rPr>
        <w:t>приёмам</w:t>
      </w:r>
      <w:r w:rsidRPr="005F7EEF">
        <w:rPr>
          <w:rFonts w:eastAsia="Calibri"/>
          <w:szCs w:val="24"/>
        </w:rPr>
        <w:t xml:space="preserve"> оказания первой помощи</w:t>
      </w:r>
      <w:r>
        <w:rPr>
          <w:rFonts w:eastAsia="Calibri"/>
          <w:szCs w:val="24"/>
        </w:rPr>
        <w:t>;</w:t>
      </w:r>
    </w:p>
    <w:p w14:paraId="05FC01DD" w14:textId="77777777" w:rsidR="005F7EEF" w:rsidRDefault="005F7EEF" w:rsidP="005F7EEF">
      <w:pPr>
        <w:pStyle w:val="a3"/>
        <w:numPr>
          <w:ilvl w:val="0"/>
          <w:numId w:val="23"/>
        </w:numPr>
        <w:tabs>
          <w:tab w:val="left" w:pos="851"/>
        </w:tabs>
        <w:spacing w:after="0" w:line="276" w:lineRule="auto"/>
        <w:ind w:left="11" w:right="28" w:firstLine="556"/>
      </w:pPr>
      <w:r>
        <w:t>у</w:t>
      </w:r>
      <w:r w:rsidRPr="005F7EEF">
        <w:t>достоверение (отметка в удостоверении по охране труда/ сканированная копия журнала, 1 группа) по электробезопасности</w:t>
      </w:r>
      <w:r>
        <w:t>;</w:t>
      </w:r>
    </w:p>
    <w:p w14:paraId="5263F1FF" w14:textId="3F1FFA69" w:rsidR="005F7EEF" w:rsidRPr="005F7EEF" w:rsidRDefault="005F7EEF" w:rsidP="005F7EEF">
      <w:pPr>
        <w:pStyle w:val="a3"/>
        <w:numPr>
          <w:ilvl w:val="0"/>
          <w:numId w:val="23"/>
        </w:numPr>
        <w:tabs>
          <w:tab w:val="left" w:pos="851"/>
        </w:tabs>
        <w:spacing w:after="0" w:line="276" w:lineRule="auto"/>
        <w:ind w:left="11" w:right="28" w:firstLine="556"/>
      </w:pPr>
      <w:r w:rsidRPr="005F7EEF">
        <w:t>у</w:t>
      </w:r>
      <w:r w:rsidRPr="005F7EEF">
        <w:rPr>
          <w:rFonts w:eastAsia="Calibri"/>
          <w:szCs w:val="24"/>
        </w:rPr>
        <w:t xml:space="preserve">достоверение по «Безопасности работ на месторождениях и объектах, в продукции которых повышенное содержание сернистого водорода </w:t>
      </w:r>
      <w:r w:rsidRPr="005F7EEF">
        <w:rPr>
          <w:rFonts w:eastAsia="Calibri"/>
          <w:szCs w:val="24"/>
          <w:lang w:val="en-US"/>
        </w:rPr>
        <w:t>H</w:t>
      </w:r>
      <w:r w:rsidRPr="005F7EEF">
        <w:rPr>
          <w:rFonts w:eastAsia="Calibri"/>
          <w:szCs w:val="24"/>
          <w:vertAlign w:val="subscript"/>
        </w:rPr>
        <w:t>2</w:t>
      </w:r>
      <w:r w:rsidRPr="005F7EEF">
        <w:rPr>
          <w:rFonts w:eastAsia="Calibri"/>
          <w:szCs w:val="24"/>
          <w:lang w:val="en-US"/>
        </w:rPr>
        <w:t>S</w:t>
      </w:r>
      <w:r w:rsidRPr="005F7EEF">
        <w:rPr>
          <w:rFonts w:eastAsia="Calibri"/>
          <w:szCs w:val="24"/>
        </w:rPr>
        <w:t xml:space="preserve">» </w:t>
      </w:r>
      <w:r w:rsidRPr="005F7EEF">
        <w:t xml:space="preserve">(в случае оказания </w:t>
      </w:r>
      <w:r w:rsidR="00020B77">
        <w:t>у</w:t>
      </w:r>
      <w:r w:rsidRPr="005F7EEF">
        <w:t>слуг на месторождениях с сероводородом)</w:t>
      </w:r>
      <w:r w:rsidR="00020B77">
        <w:t>.</w:t>
      </w:r>
    </w:p>
    <w:p w14:paraId="6FDDAE8E" w14:textId="0FC7D0D5" w:rsidR="00273A37" w:rsidRDefault="00020B77" w:rsidP="00020B77">
      <w:pPr>
        <w:tabs>
          <w:tab w:val="left" w:pos="567"/>
        </w:tabs>
        <w:spacing w:after="0" w:line="276" w:lineRule="auto"/>
        <w:ind w:left="11" w:right="28" w:firstLine="0"/>
      </w:pPr>
      <w:r>
        <w:tab/>
      </w:r>
      <w:r w:rsidR="007568F9">
        <w:t>Исполнитель</w:t>
      </w:r>
      <w:r w:rsidR="00D24B4F" w:rsidRPr="00CE6A87">
        <w:t xml:space="preserve"> предоставляет </w:t>
      </w:r>
      <w:r w:rsidR="00D24B4F">
        <w:t>Заказчику</w:t>
      </w:r>
      <w:r w:rsidR="00D24B4F" w:rsidRPr="00CE6A87">
        <w:t xml:space="preserve"> резюме </w:t>
      </w:r>
      <w:r w:rsidR="00D24B4F">
        <w:t xml:space="preserve">на </w:t>
      </w:r>
      <w:r w:rsidR="00D24B4F" w:rsidRPr="00CE6A87">
        <w:t>всех сотрудников, которых он планирует привлечь</w:t>
      </w:r>
      <w:r w:rsidR="00273A37">
        <w:t xml:space="preserve"> к услугам</w:t>
      </w:r>
      <w:r w:rsidR="00D24B4F" w:rsidRPr="00CE6A87">
        <w:t>, с указанием квалификации, образования и опыта работы.</w:t>
      </w:r>
      <w:r w:rsidR="00D24B4F">
        <w:t xml:space="preserve"> </w:t>
      </w:r>
    </w:p>
    <w:p w14:paraId="2E541E87" w14:textId="686E991E" w:rsidR="00CE6A87" w:rsidRDefault="007568F9" w:rsidP="00FB4B36">
      <w:pPr>
        <w:tabs>
          <w:tab w:val="left" w:pos="426"/>
          <w:tab w:val="left" w:pos="851"/>
        </w:tabs>
        <w:spacing w:after="0" w:line="276" w:lineRule="auto"/>
        <w:ind w:left="11" w:right="28" w:firstLine="556"/>
      </w:pPr>
      <w:r>
        <w:t>Исполнитель</w:t>
      </w:r>
      <w:r w:rsidR="00CE6A87" w:rsidRPr="00CE6A87">
        <w:t xml:space="preserve"> </w:t>
      </w:r>
      <w:r w:rsidR="00D24B4F">
        <w:t xml:space="preserve">по требованию Заказчика </w:t>
      </w:r>
      <w:r w:rsidR="00D24B4F" w:rsidRPr="00CE6A87">
        <w:t>предоставл</w:t>
      </w:r>
      <w:r w:rsidR="00D24B4F">
        <w:t>яет:</w:t>
      </w:r>
      <w:r w:rsidR="00CE6A87" w:rsidRPr="00CE6A87">
        <w:t xml:space="preserve"> </w:t>
      </w:r>
      <w:r w:rsidR="00D24B4F">
        <w:t>копию трудовой</w:t>
      </w:r>
      <w:r w:rsidR="00273A37">
        <w:t xml:space="preserve"> книжки, </w:t>
      </w:r>
      <w:r w:rsidR="00CE6A87" w:rsidRPr="00CE6A87">
        <w:t xml:space="preserve">медицинские справки, аттестаты и удостоверения </w:t>
      </w:r>
      <w:r w:rsidR="00273A37">
        <w:t xml:space="preserve">на </w:t>
      </w:r>
      <w:r w:rsidR="00CE6A87" w:rsidRPr="00CE6A87">
        <w:t xml:space="preserve">всех сотрудников, </w:t>
      </w:r>
      <w:r w:rsidR="000B2215" w:rsidRPr="00CE6A87">
        <w:t>привлечённых</w:t>
      </w:r>
      <w:r w:rsidR="00CE6A87" w:rsidRPr="00CE6A87">
        <w:t xml:space="preserve"> для выполнения работ.</w:t>
      </w:r>
    </w:p>
    <w:p w14:paraId="09DBAFA4" w14:textId="77777777" w:rsidR="009F13D1" w:rsidRDefault="00CE6A87" w:rsidP="009F13D1">
      <w:pPr>
        <w:tabs>
          <w:tab w:val="left" w:pos="426"/>
          <w:tab w:val="left" w:pos="851"/>
        </w:tabs>
        <w:spacing w:after="0" w:line="276" w:lineRule="auto"/>
        <w:ind w:left="11" w:right="28" w:firstLine="556"/>
      </w:pPr>
      <w:r w:rsidRPr="009F13D1">
        <w:t xml:space="preserve">Персонал должен хорошо знать соответствующие процедуры и инструкции по эксплуатации оборудования </w:t>
      </w:r>
      <w:r w:rsidR="007568F9" w:rsidRPr="009F13D1">
        <w:t>бурового Подрядчика</w:t>
      </w:r>
      <w:r w:rsidR="009F13D1" w:rsidRPr="009F13D1">
        <w:t>.</w:t>
      </w:r>
    </w:p>
    <w:p w14:paraId="5366135C" w14:textId="2968D9E2" w:rsidR="009F13D1" w:rsidRPr="009F13D1" w:rsidRDefault="009F13D1" w:rsidP="009F13D1">
      <w:pPr>
        <w:tabs>
          <w:tab w:val="left" w:pos="426"/>
          <w:tab w:val="left" w:pos="851"/>
        </w:tabs>
        <w:spacing w:after="0" w:line="276" w:lineRule="auto"/>
        <w:ind w:left="11" w:right="28" w:firstLine="556"/>
      </w:pPr>
      <w:r w:rsidRPr="009F13D1">
        <w:t xml:space="preserve">Персонал Исполнителя, </w:t>
      </w:r>
      <w:r w:rsidRPr="009F13D1">
        <w:rPr>
          <w:szCs w:val="24"/>
        </w:rPr>
        <w:t>как минимум 50% (пятьдесят процентов) задействованного в оказании У</w:t>
      </w:r>
      <w:r>
        <w:rPr>
          <w:szCs w:val="24"/>
        </w:rPr>
        <w:t>слуг</w:t>
      </w:r>
      <w:r w:rsidRPr="009F13D1">
        <w:rPr>
          <w:szCs w:val="24"/>
        </w:rPr>
        <w:t xml:space="preserve"> должен уметь</w:t>
      </w:r>
      <w:r w:rsidRPr="00D95C33">
        <w:rPr>
          <w:szCs w:val="24"/>
        </w:rPr>
        <w:t xml:space="preserve"> читать, писать и свободно общаться на русском языке для взаимодействия с </w:t>
      </w:r>
      <w:r>
        <w:rPr>
          <w:szCs w:val="24"/>
        </w:rPr>
        <w:t>представителями</w:t>
      </w:r>
      <w:r w:rsidRPr="00D95C33">
        <w:rPr>
          <w:szCs w:val="24"/>
        </w:rPr>
        <w:t xml:space="preserve"> З</w:t>
      </w:r>
      <w:r>
        <w:rPr>
          <w:szCs w:val="24"/>
        </w:rPr>
        <w:t>аказчика</w:t>
      </w:r>
      <w:r w:rsidRPr="00D95C33">
        <w:rPr>
          <w:szCs w:val="24"/>
        </w:rPr>
        <w:t>, предоставления отчётов, суточных рапортов и т.п.</w:t>
      </w:r>
    </w:p>
    <w:p w14:paraId="064536BC" w14:textId="31F5C6DA" w:rsidR="0019496F" w:rsidRDefault="005F795F" w:rsidP="00DF49CC">
      <w:pPr>
        <w:pStyle w:val="2"/>
        <w:tabs>
          <w:tab w:val="left" w:pos="567"/>
        </w:tabs>
        <w:spacing w:before="120" w:after="120"/>
        <w:ind w:left="-6" w:hanging="11"/>
      </w:pPr>
      <w:bookmarkStart w:id="26" w:name="_Toc107303921"/>
      <w:r>
        <w:t>3.2</w:t>
      </w:r>
      <w:r w:rsidR="000E12D7">
        <w:tab/>
      </w:r>
      <w:r w:rsidR="009F13D1">
        <w:t>Требование к с</w:t>
      </w:r>
      <w:r>
        <w:t>остав</w:t>
      </w:r>
      <w:r w:rsidR="009F13D1">
        <w:t>у</w:t>
      </w:r>
      <w:r w:rsidR="00EE1EF7">
        <w:t xml:space="preserve"> и опыту</w:t>
      </w:r>
      <w:r>
        <w:t xml:space="preserve"> </w:t>
      </w:r>
      <w:r w:rsidR="00EE1EF7">
        <w:t xml:space="preserve">Персонала </w:t>
      </w:r>
      <w:r w:rsidR="009F13D1">
        <w:t xml:space="preserve">партии </w:t>
      </w:r>
      <w:r>
        <w:t>ГТИ</w:t>
      </w:r>
      <w:bookmarkEnd w:id="26"/>
    </w:p>
    <w:p w14:paraId="77211C32" w14:textId="0E22FAF7" w:rsidR="00CE6A87" w:rsidRDefault="005F795F" w:rsidP="00FB4B36">
      <w:pPr>
        <w:tabs>
          <w:tab w:val="left" w:pos="851"/>
        </w:tabs>
        <w:spacing w:after="0" w:line="276" w:lineRule="auto"/>
        <w:ind w:left="-17" w:right="28" w:firstLine="584"/>
      </w:pPr>
      <w:r>
        <w:t xml:space="preserve">Весь </w:t>
      </w:r>
      <w:r w:rsidR="009F13D1">
        <w:t>П</w:t>
      </w:r>
      <w:r>
        <w:t xml:space="preserve">ерсонал должен иметь </w:t>
      </w:r>
      <w:r w:rsidR="00D67FF5">
        <w:t xml:space="preserve">среднее или </w:t>
      </w:r>
      <w:r>
        <w:t xml:space="preserve">высшее профессиональное образование по </w:t>
      </w:r>
      <w:r w:rsidR="00EE1EF7">
        <w:t xml:space="preserve">одной из </w:t>
      </w:r>
      <w:r>
        <w:t>специальност</w:t>
      </w:r>
      <w:r w:rsidR="00EE1EF7">
        <w:t>ей:</w:t>
      </w:r>
      <w:r>
        <w:t xml:space="preserve"> «Геология и разработка нефтегазовых месторождений», «Нефтепромысловая геология», «Геофизические методы поисков и разведки месторождений», «Бурение нефтяных и газовых скважин», стаж раб</w:t>
      </w:r>
      <w:r w:rsidR="00D67FF5">
        <w:t xml:space="preserve">оты в ГТИ не менее </w:t>
      </w:r>
      <w:r w:rsidR="00CE6A87">
        <w:t>24</w:t>
      </w:r>
      <w:r w:rsidR="00D67FF5">
        <w:t xml:space="preserve"> месяцев</w:t>
      </w:r>
      <w:r w:rsidR="008E0BC4">
        <w:t xml:space="preserve"> для полевого и </w:t>
      </w:r>
      <w:r w:rsidR="00B8474F">
        <w:t xml:space="preserve">минимум </w:t>
      </w:r>
      <w:r w:rsidR="008E0BC4">
        <w:t xml:space="preserve">36 месяцев для офисного </w:t>
      </w:r>
      <w:r w:rsidR="009F13D1">
        <w:t>П</w:t>
      </w:r>
      <w:r w:rsidR="008E0BC4">
        <w:t>ерсонала</w:t>
      </w:r>
      <w:r>
        <w:t>.</w:t>
      </w:r>
    </w:p>
    <w:p w14:paraId="0EC6EF35" w14:textId="3218727D" w:rsidR="008E0BC4" w:rsidRDefault="008E0BC4" w:rsidP="00FB4B36">
      <w:pPr>
        <w:tabs>
          <w:tab w:val="left" w:pos="851"/>
        </w:tabs>
        <w:spacing w:after="0" w:line="276" w:lineRule="auto"/>
        <w:ind w:left="-17" w:right="28" w:firstLine="584"/>
      </w:pPr>
      <w:r>
        <w:t xml:space="preserve">Полевой состав </w:t>
      </w:r>
      <w:r w:rsidR="009F13D1">
        <w:t xml:space="preserve">партии </w:t>
      </w:r>
      <w:r>
        <w:t>ГТИ при бурении скважин должен состоять из:</w:t>
      </w:r>
    </w:p>
    <w:p w14:paraId="742374EB" w14:textId="6B4547A9" w:rsidR="008E0BC4" w:rsidRDefault="006622B8" w:rsidP="006622B8">
      <w:pPr>
        <w:pStyle w:val="a3"/>
        <w:numPr>
          <w:ilvl w:val="0"/>
          <w:numId w:val="26"/>
        </w:numPr>
        <w:tabs>
          <w:tab w:val="left" w:pos="426"/>
          <w:tab w:val="left" w:pos="851"/>
        </w:tabs>
        <w:spacing w:after="0" w:line="276" w:lineRule="auto"/>
        <w:ind w:left="-17" w:right="28" w:firstLine="584"/>
      </w:pPr>
      <w:r>
        <w:lastRenderedPageBreak/>
        <w:t>2 (</w:t>
      </w:r>
      <w:r w:rsidR="008E0BC4">
        <w:t>двух</w:t>
      </w:r>
      <w:r>
        <w:t>)</w:t>
      </w:r>
      <w:r w:rsidR="008E0BC4">
        <w:t xml:space="preserve"> инженеров</w:t>
      </w:r>
      <w:r w:rsidR="000434A0">
        <w:t>-</w:t>
      </w:r>
      <w:r w:rsidR="008E0BC4">
        <w:t>данных для выполнения геолого-технологического контроля на весь период оказания услуг, включая монтажные и подготовительные работы</w:t>
      </w:r>
      <w:r>
        <w:t xml:space="preserve"> на 1 (одну) станцию ГТИ</w:t>
      </w:r>
      <w:r w:rsidR="008E0BC4">
        <w:t>;</w:t>
      </w:r>
    </w:p>
    <w:p w14:paraId="5CD7E782" w14:textId="497236BC" w:rsidR="008E0BC4" w:rsidRDefault="006622B8" w:rsidP="00FB4B36">
      <w:pPr>
        <w:pStyle w:val="a3"/>
        <w:numPr>
          <w:ilvl w:val="0"/>
          <w:numId w:val="26"/>
        </w:numPr>
        <w:tabs>
          <w:tab w:val="left" w:pos="426"/>
          <w:tab w:val="left" w:pos="851"/>
        </w:tabs>
        <w:spacing w:after="0" w:line="276" w:lineRule="auto"/>
        <w:ind w:left="-17" w:right="28" w:firstLine="584"/>
      </w:pPr>
      <w:r>
        <w:t>1 (</w:t>
      </w:r>
      <w:r w:rsidR="008E0BC4">
        <w:t>одного</w:t>
      </w:r>
      <w:r>
        <w:t>)</w:t>
      </w:r>
      <w:r w:rsidR="008E0BC4">
        <w:t xml:space="preserve"> инженера-геолога на период выполнения геолого-геохимических исследований (Г</w:t>
      </w:r>
      <w:r w:rsidR="00501064">
        <w:t>Г</w:t>
      </w:r>
      <w:r w:rsidR="008E0BC4">
        <w:t>И)</w:t>
      </w:r>
      <w:r w:rsidRPr="006622B8">
        <w:t xml:space="preserve"> </w:t>
      </w:r>
      <w:r>
        <w:t>на 1 (одну) станцию ГТИ;</w:t>
      </w:r>
    </w:p>
    <w:p w14:paraId="3DAAB213" w14:textId="2EDCD392" w:rsidR="006622B8" w:rsidRDefault="006622B8" w:rsidP="00FB4B36">
      <w:pPr>
        <w:pStyle w:val="a3"/>
        <w:numPr>
          <w:ilvl w:val="0"/>
          <w:numId w:val="26"/>
        </w:numPr>
        <w:tabs>
          <w:tab w:val="left" w:pos="426"/>
          <w:tab w:val="left" w:pos="851"/>
        </w:tabs>
        <w:spacing w:after="0" w:line="276" w:lineRule="auto"/>
        <w:ind w:left="-17" w:right="28" w:firstLine="584"/>
      </w:pPr>
      <w:r>
        <w:t>1 (одного) руководителя партии ГТИ</w:t>
      </w:r>
      <w:r w:rsidRPr="006622B8">
        <w:t xml:space="preserve"> </w:t>
      </w:r>
      <w:r>
        <w:t>на весь период оказания услуг.</w:t>
      </w:r>
    </w:p>
    <w:p w14:paraId="6642F3CF" w14:textId="4E116518" w:rsidR="008E0BC4" w:rsidRDefault="008E0BC4" w:rsidP="00FB4B36">
      <w:pPr>
        <w:tabs>
          <w:tab w:val="left" w:pos="851"/>
        </w:tabs>
        <w:spacing w:after="0" w:line="276" w:lineRule="auto"/>
        <w:ind w:left="-17" w:right="28" w:firstLine="584"/>
      </w:pPr>
      <w:r>
        <w:t>Руководителем партии должен быть назначен один из инженеров</w:t>
      </w:r>
      <w:r w:rsidR="00501064">
        <w:t>-</w:t>
      </w:r>
      <w:r>
        <w:t>данных</w:t>
      </w:r>
      <w:r w:rsidR="000F4D90">
        <w:t>. Руководитель партии должен иметь высшее профессиональное образование и стаж работы в качестве инженера</w:t>
      </w:r>
      <w:r w:rsidR="00501064">
        <w:t>-</w:t>
      </w:r>
      <w:r w:rsidR="000F4D90">
        <w:t>данных не менее 60 месяцев непрерывного стажа.</w:t>
      </w:r>
    </w:p>
    <w:p w14:paraId="5B17931B" w14:textId="6EA2D43A" w:rsidR="000F4D90" w:rsidRDefault="000F4D90" w:rsidP="00FB4B36">
      <w:pPr>
        <w:tabs>
          <w:tab w:val="left" w:pos="851"/>
        </w:tabs>
        <w:spacing w:after="0" w:line="276" w:lineRule="auto"/>
        <w:ind w:left="-17" w:right="28" w:firstLine="584"/>
      </w:pPr>
      <w:r>
        <w:t xml:space="preserve">Персонал работает посменно по </w:t>
      </w:r>
      <w:r w:rsidR="00501064">
        <w:t>24</w:t>
      </w:r>
      <w:r>
        <w:t xml:space="preserve"> час</w:t>
      </w:r>
      <w:r w:rsidR="00501064">
        <w:t>а</w:t>
      </w:r>
      <w:r>
        <w:t xml:space="preserve"> в сутки. В смене один инженер</w:t>
      </w:r>
      <w:r w:rsidR="00501064">
        <w:t>-</w:t>
      </w:r>
      <w:r>
        <w:t>данных и на период выполнения ГГИ один инженер-геолог.</w:t>
      </w:r>
    </w:p>
    <w:p w14:paraId="3485FE03" w14:textId="77777777" w:rsidR="00DF49CC" w:rsidRDefault="000F4D90" w:rsidP="00DF49CC">
      <w:pPr>
        <w:tabs>
          <w:tab w:val="left" w:pos="851"/>
        </w:tabs>
        <w:spacing w:after="0" w:line="276" w:lineRule="auto"/>
        <w:ind w:left="-17" w:right="28" w:firstLine="584"/>
      </w:pPr>
      <w:r>
        <w:t xml:space="preserve">В структуру офисного </w:t>
      </w:r>
      <w:r w:rsidR="00A40FA5">
        <w:t>П</w:t>
      </w:r>
      <w:r>
        <w:t xml:space="preserve">ерсонала должен быть включён инженер-технолог, имеющий высшее профессиональное образование, оказывающий техническую поддержку полевого персонала из расчёта 1 инженер-технолог на </w:t>
      </w:r>
      <w:r w:rsidR="00501064">
        <w:t>5-6</w:t>
      </w:r>
      <w:r>
        <w:t xml:space="preserve"> </w:t>
      </w:r>
      <w:r w:rsidR="00501064">
        <w:t>партий</w:t>
      </w:r>
      <w:r>
        <w:t xml:space="preserve"> ГТИ</w:t>
      </w:r>
      <w:r w:rsidR="00DF3DB1">
        <w:t xml:space="preserve"> и координатор проекта (региональный менеджер) для осуществления взаимодействия с Заказчиком.</w:t>
      </w:r>
    </w:p>
    <w:p w14:paraId="17A928C5" w14:textId="35024E63" w:rsidR="00057CDA" w:rsidRDefault="00057CDA" w:rsidP="00DF49CC">
      <w:pPr>
        <w:tabs>
          <w:tab w:val="left" w:pos="851"/>
        </w:tabs>
        <w:spacing w:after="0" w:line="276" w:lineRule="auto"/>
        <w:ind w:left="-17" w:right="28" w:firstLine="584"/>
      </w:pPr>
      <w:r>
        <w:t>Данные требования приведены в таблице ниже</w:t>
      </w:r>
      <w:r w:rsidR="00E926D5">
        <w:t>.</w:t>
      </w:r>
    </w:p>
    <w:p w14:paraId="141BF28A" w14:textId="6155C99A" w:rsidR="00057CDA" w:rsidRDefault="00057CDA" w:rsidP="000434A0">
      <w:pPr>
        <w:spacing w:after="0" w:line="271" w:lineRule="auto"/>
        <w:ind w:left="0" w:right="-279" w:firstLine="340"/>
      </w:pPr>
      <w:r>
        <w:tab/>
      </w:r>
      <w:r>
        <w:tab/>
      </w:r>
      <w:r>
        <w:tab/>
      </w:r>
      <w:r>
        <w:tab/>
      </w:r>
      <w:r>
        <w:tab/>
      </w:r>
      <w:r>
        <w:tab/>
      </w:r>
      <w:r>
        <w:tab/>
      </w:r>
      <w:r w:rsidR="00877329">
        <w:t xml:space="preserve">  </w:t>
      </w:r>
      <w:r w:rsidR="00467B5D">
        <w:t xml:space="preserve">Таблица №3.1 – Требования к </w:t>
      </w:r>
      <w:r w:rsidR="00501064">
        <w:t>опыту</w:t>
      </w:r>
      <w:r w:rsidR="005F0A3F">
        <w:t xml:space="preserve"> </w:t>
      </w:r>
      <w:r w:rsidR="00501064">
        <w:t>П</w:t>
      </w:r>
      <w:r w:rsidR="005F0A3F">
        <w:t>ерсонала</w:t>
      </w:r>
    </w:p>
    <w:tbl>
      <w:tblPr>
        <w:tblStyle w:val="TableGrid"/>
        <w:tblW w:w="10168" w:type="dxa"/>
        <w:tblInd w:w="-108" w:type="dxa"/>
        <w:tblCellMar>
          <w:top w:w="49" w:type="dxa"/>
          <w:left w:w="106" w:type="dxa"/>
          <w:right w:w="48" w:type="dxa"/>
        </w:tblCellMar>
        <w:tblLook w:val="04A0" w:firstRow="1" w:lastRow="0" w:firstColumn="1" w:lastColumn="0" w:noHBand="0" w:noVBand="1"/>
      </w:tblPr>
      <w:tblGrid>
        <w:gridCol w:w="3364"/>
        <w:gridCol w:w="6804"/>
      </w:tblGrid>
      <w:tr w:rsidR="0019496F" w14:paraId="66B1D229" w14:textId="77777777" w:rsidTr="00DF49CC">
        <w:trPr>
          <w:trHeight w:val="1114"/>
        </w:trPr>
        <w:tc>
          <w:tcPr>
            <w:tcW w:w="3364" w:type="dxa"/>
            <w:tcBorders>
              <w:top w:val="single" w:sz="4" w:space="0" w:color="000000"/>
              <w:left w:val="single" w:sz="4" w:space="0" w:color="000000"/>
              <w:bottom w:val="single" w:sz="4" w:space="0" w:color="000000"/>
              <w:right w:val="single" w:sz="4" w:space="0" w:color="000000"/>
            </w:tcBorders>
          </w:tcPr>
          <w:p w14:paraId="6B42756E" w14:textId="67169BD8" w:rsidR="0019496F" w:rsidRDefault="005F795F" w:rsidP="00B8474F">
            <w:pPr>
              <w:spacing w:after="0" w:line="259" w:lineRule="auto"/>
              <w:ind w:left="2" w:right="0" w:firstLine="0"/>
              <w:jc w:val="left"/>
            </w:pPr>
            <w:r w:rsidRPr="000434A0">
              <w:rPr>
                <w:szCs w:val="24"/>
              </w:rPr>
              <w:t xml:space="preserve">Инженер-данных (полевой </w:t>
            </w:r>
            <w:r w:rsidR="00501064">
              <w:rPr>
                <w:szCs w:val="24"/>
              </w:rPr>
              <w:t>П</w:t>
            </w:r>
            <w:r w:rsidRPr="000434A0">
              <w:rPr>
                <w:szCs w:val="24"/>
              </w:rPr>
              <w:t>ерсонал</w:t>
            </w:r>
            <w:r>
              <w:t>)</w:t>
            </w:r>
          </w:p>
        </w:tc>
        <w:tc>
          <w:tcPr>
            <w:tcW w:w="6804" w:type="dxa"/>
            <w:tcBorders>
              <w:top w:val="single" w:sz="4" w:space="0" w:color="000000"/>
              <w:left w:val="single" w:sz="4" w:space="0" w:color="000000"/>
              <w:bottom w:val="single" w:sz="4" w:space="0" w:color="000000"/>
              <w:right w:val="single" w:sz="4" w:space="0" w:color="000000"/>
            </w:tcBorders>
          </w:tcPr>
          <w:p w14:paraId="6F9FF61E" w14:textId="652022A9" w:rsidR="0019496F" w:rsidRDefault="00501064">
            <w:pPr>
              <w:spacing w:after="0" w:line="259" w:lineRule="auto"/>
              <w:ind w:left="0" w:right="66" w:firstLine="0"/>
            </w:pPr>
            <w:r w:rsidRPr="00501064">
              <w:t>не менее 2 (двух) лет по газовому каротажу с 12-месячным опытом работы в качестве инженера-данных и 12-месячным опытом работ в качестве полевого геолога, включая знание смежных областей</w:t>
            </w:r>
            <w:r>
              <w:t>.</w:t>
            </w:r>
          </w:p>
        </w:tc>
      </w:tr>
      <w:tr w:rsidR="0019496F" w14:paraId="4D918965" w14:textId="77777777" w:rsidTr="00DF49CC">
        <w:trPr>
          <w:trHeight w:val="889"/>
        </w:trPr>
        <w:tc>
          <w:tcPr>
            <w:tcW w:w="3364" w:type="dxa"/>
            <w:tcBorders>
              <w:top w:val="single" w:sz="4" w:space="0" w:color="000000"/>
              <w:left w:val="single" w:sz="4" w:space="0" w:color="000000"/>
              <w:bottom w:val="single" w:sz="4" w:space="0" w:color="auto"/>
              <w:right w:val="single" w:sz="4" w:space="0" w:color="000000"/>
            </w:tcBorders>
          </w:tcPr>
          <w:p w14:paraId="4ED85313" w14:textId="03C1D63C" w:rsidR="0019496F" w:rsidRDefault="005F795F" w:rsidP="00B8474F">
            <w:pPr>
              <w:spacing w:after="0" w:line="259" w:lineRule="auto"/>
              <w:ind w:left="2" w:right="0" w:firstLine="0"/>
              <w:jc w:val="left"/>
            </w:pPr>
            <w:r>
              <w:t xml:space="preserve">Инженер-геолог (полевой </w:t>
            </w:r>
            <w:r w:rsidR="00A40FA5">
              <w:t>П</w:t>
            </w:r>
            <w:r>
              <w:t>ерсонал)</w:t>
            </w:r>
          </w:p>
        </w:tc>
        <w:tc>
          <w:tcPr>
            <w:tcW w:w="6804" w:type="dxa"/>
            <w:tcBorders>
              <w:top w:val="single" w:sz="4" w:space="0" w:color="000000"/>
              <w:left w:val="single" w:sz="4" w:space="0" w:color="000000"/>
              <w:bottom w:val="single" w:sz="4" w:space="0" w:color="auto"/>
              <w:right w:val="single" w:sz="4" w:space="0" w:color="000000"/>
            </w:tcBorders>
          </w:tcPr>
          <w:p w14:paraId="5BF7D41F" w14:textId="775178C6" w:rsidR="00501064" w:rsidRDefault="00501064" w:rsidP="00501064">
            <w:pPr>
              <w:spacing w:after="0" w:line="259" w:lineRule="auto"/>
              <w:ind w:left="0" w:right="66"/>
            </w:pPr>
            <w:r w:rsidRPr="001B44FC">
              <w:t>не менее 2 (двух) лет в качестве полевого геолога (в том числе минимум 6 месяцев по газовому каротажу), включая знание смежных областей</w:t>
            </w:r>
            <w:r>
              <w:t>.</w:t>
            </w:r>
          </w:p>
        </w:tc>
      </w:tr>
      <w:tr w:rsidR="00501064" w14:paraId="4F26F638" w14:textId="77777777" w:rsidTr="00DF49CC">
        <w:trPr>
          <w:trHeight w:val="338"/>
        </w:trPr>
        <w:tc>
          <w:tcPr>
            <w:tcW w:w="3364" w:type="dxa"/>
            <w:tcBorders>
              <w:top w:val="single" w:sz="4" w:space="0" w:color="auto"/>
              <w:left w:val="single" w:sz="4" w:space="0" w:color="000000"/>
              <w:bottom w:val="single" w:sz="4" w:space="0" w:color="000000"/>
              <w:right w:val="single" w:sz="4" w:space="0" w:color="000000"/>
            </w:tcBorders>
          </w:tcPr>
          <w:p w14:paraId="00D54BDB" w14:textId="1643BC19" w:rsidR="00501064" w:rsidRDefault="00501064" w:rsidP="00B8474F">
            <w:pPr>
              <w:spacing w:after="0" w:line="259" w:lineRule="auto"/>
              <w:ind w:left="2" w:right="0"/>
              <w:jc w:val="left"/>
            </w:pPr>
            <w:r>
              <w:t>Руководитель партии ГТИ</w:t>
            </w:r>
          </w:p>
        </w:tc>
        <w:tc>
          <w:tcPr>
            <w:tcW w:w="6804" w:type="dxa"/>
            <w:tcBorders>
              <w:top w:val="single" w:sz="4" w:space="0" w:color="auto"/>
              <w:left w:val="single" w:sz="4" w:space="0" w:color="000000"/>
              <w:bottom w:val="single" w:sz="4" w:space="0" w:color="000000"/>
              <w:right w:val="single" w:sz="4" w:space="0" w:color="000000"/>
            </w:tcBorders>
          </w:tcPr>
          <w:p w14:paraId="11CBB68D" w14:textId="63E5C303" w:rsidR="00501064" w:rsidRPr="001B44FC" w:rsidRDefault="00501064" w:rsidP="00501064">
            <w:pPr>
              <w:spacing w:after="0" w:line="259" w:lineRule="auto"/>
              <w:ind w:left="0" w:right="66"/>
            </w:pPr>
            <w:r w:rsidRPr="00501064">
              <w:t>не менее 5 (пяти) лет из них: 24-месячный опыт работ в качестве инженера-данных, 24-месячный опыт в качестве полевого геолога, 12-месячный опыт в качестве руководителя партии, включая знание смежных областей</w:t>
            </w:r>
          </w:p>
        </w:tc>
      </w:tr>
      <w:tr w:rsidR="0019496F" w14:paraId="63E96C23" w14:textId="77777777" w:rsidTr="00DF49CC">
        <w:trPr>
          <w:trHeight w:val="1226"/>
        </w:trPr>
        <w:tc>
          <w:tcPr>
            <w:tcW w:w="3364" w:type="dxa"/>
            <w:tcBorders>
              <w:top w:val="single" w:sz="4" w:space="0" w:color="000000"/>
              <w:left w:val="single" w:sz="4" w:space="0" w:color="000000"/>
              <w:bottom w:val="single" w:sz="4" w:space="0" w:color="auto"/>
              <w:right w:val="single" w:sz="4" w:space="0" w:color="000000"/>
            </w:tcBorders>
          </w:tcPr>
          <w:p w14:paraId="6350C340" w14:textId="1C021943" w:rsidR="0019496F" w:rsidRDefault="005F795F" w:rsidP="00B8474F">
            <w:pPr>
              <w:spacing w:after="0" w:line="259" w:lineRule="auto"/>
              <w:ind w:left="2" w:right="0" w:firstLine="0"/>
              <w:jc w:val="left"/>
            </w:pPr>
            <w:r>
              <w:t>Инженер-технолог</w:t>
            </w:r>
            <w:r w:rsidR="00B8474F">
              <w:t xml:space="preserve"> </w:t>
            </w:r>
            <w:r>
              <w:t xml:space="preserve">(офисный </w:t>
            </w:r>
            <w:r w:rsidR="00EE1EF7">
              <w:t>П</w:t>
            </w:r>
            <w:r>
              <w:t>ерсонал)</w:t>
            </w:r>
            <w:r w:rsidR="003C18D6">
              <w:t xml:space="preserve"> в городе Ташкент Республика Узбекистан.</w:t>
            </w:r>
          </w:p>
        </w:tc>
        <w:tc>
          <w:tcPr>
            <w:tcW w:w="6804" w:type="dxa"/>
            <w:tcBorders>
              <w:top w:val="single" w:sz="4" w:space="0" w:color="000000"/>
              <w:left w:val="single" w:sz="4" w:space="0" w:color="000000"/>
              <w:bottom w:val="single" w:sz="4" w:space="0" w:color="auto"/>
              <w:right w:val="single" w:sz="4" w:space="0" w:color="000000"/>
            </w:tcBorders>
          </w:tcPr>
          <w:p w14:paraId="2C5F6D1B" w14:textId="49FDEFB0" w:rsidR="00B8474F" w:rsidRDefault="00EE1EF7">
            <w:pPr>
              <w:spacing w:after="0" w:line="259" w:lineRule="auto"/>
              <w:ind w:left="0" w:firstLine="0"/>
            </w:pPr>
            <w:r w:rsidRPr="001B44FC">
              <w:rPr>
                <w:szCs w:val="24"/>
              </w:rPr>
              <w:t>не менее 3 (</w:t>
            </w:r>
            <w:r w:rsidR="000B2215" w:rsidRPr="001B44FC">
              <w:rPr>
                <w:szCs w:val="24"/>
              </w:rPr>
              <w:t>трёх</w:t>
            </w:r>
            <w:r w:rsidRPr="001B44FC">
              <w:rPr>
                <w:szCs w:val="24"/>
              </w:rPr>
              <w:t>) лет по газовому каротажу с 12-месячным опытом в качестве инженера-данных, 12-месячным опытом в качестве полевого геолога и 12-месячным опытом работ в качестве инженера-технолога (офис), включая знание смежных областей;</w:t>
            </w:r>
          </w:p>
        </w:tc>
      </w:tr>
      <w:tr w:rsidR="00B8474F" w14:paraId="047E523B" w14:textId="77777777" w:rsidTr="00DF49CC">
        <w:trPr>
          <w:trHeight w:val="288"/>
        </w:trPr>
        <w:tc>
          <w:tcPr>
            <w:tcW w:w="3364" w:type="dxa"/>
            <w:tcBorders>
              <w:top w:val="single" w:sz="4" w:space="0" w:color="auto"/>
              <w:left w:val="single" w:sz="4" w:space="0" w:color="000000"/>
              <w:bottom w:val="single" w:sz="4" w:space="0" w:color="000000"/>
              <w:right w:val="single" w:sz="4" w:space="0" w:color="000000"/>
            </w:tcBorders>
          </w:tcPr>
          <w:p w14:paraId="1D98539F" w14:textId="007ED01A" w:rsidR="00B8474F" w:rsidRDefault="00B8474F" w:rsidP="00B8474F">
            <w:pPr>
              <w:spacing w:after="0" w:line="259" w:lineRule="auto"/>
              <w:ind w:left="2" w:right="0"/>
              <w:jc w:val="left"/>
            </w:pPr>
            <w:r>
              <w:t>Координатор проекта (региональный менеджер)</w:t>
            </w:r>
            <w:r w:rsidR="003C18D6">
              <w:t xml:space="preserve"> в городе Ташкент Республика Узбекистан.</w:t>
            </w:r>
          </w:p>
        </w:tc>
        <w:tc>
          <w:tcPr>
            <w:tcW w:w="6804" w:type="dxa"/>
            <w:tcBorders>
              <w:top w:val="single" w:sz="4" w:space="0" w:color="auto"/>
              <w:left w:val="single" w:sz="4" w:space="0" w:color="000000"/>
              <w:bottom w:val="single" w:sz="4" w:space="0" w:color="000000"/>
              <w:right w:val="single" w:sz="4" w:space="0" w:color="000000"/>
            </w:tcBorders>
          </w:tcPr>
          <w:p w14:paraId="77CCBD12" w14:textId="379A53A0" w:rsidR="00B8474F" w:rsidRDefault="00EE1EF7" w:rsidP="00B8474F">
            <w:pPr>
              <w:spacing w:after="0" w:line="259" w:lineRule="auto"/>
              <w:ind w:left="0"/>
            </w:pPr>
            <w:r w:rsidRPr="001B44FC">
              <w:rPr>
                <w:szCs w:val="24"/>
              </w:rPr>
              <w:t>не менее 5 (пяти) лет из них: 18-месячный опыт работ в качестве инженера-данных, 18-месячный опыт работы в качестве полевого геолога, 12-месячный опытом работ в качестве инженера-технолога и 12-месячный опыт работ в качестве координатора проекта (регионального менеджера), включая знание смежных областей.</w:t>
            </w:r>
          </w:p>
        </w:tc>
      </w:tr>
    </w:tbl>
    <w:p w14:paraId="0CE677EC" w14:textId="640C401A" w:rsidR="0019496F" w:rsidRDefault="005F795F" w:rsidP="00EE1EF7">
      <w:pPr>
        <w:pStyle w:val="2"/>
        <w:tabs>
          <w:tab w:val="left" w:pos="567"/>
        </w:tabs>
        <w:spacing w:before="120" w:after="120"/>
        <w:ind w:left="-6" w:hanging="11"/>
      </w:pPr>
      <w:bookmarkStart w:id="27" w:name="_Toc107303922"/>
      <w:r>
        <w:t>3.3</w:t>
      </w:r>
      <w:r w:rsidR="000E12D7">
        <w:tab/>
      </w:r>
      <w:r w:rsidR="00EE1EF7">
        <w:t>Требование к о</w:t>
      </w:r>
      <w:r>
        <w:t>бязанност</w:t>
      </w:r>
      <w:r w:rsidR="00EE1EF7">
        <w:t>ям</w:t>
      </w:r>
      <w:r>
        <w:t xml:space="preserve"> </w:t>
      </w:r>
      <w:r w:rsidR="00EE1EF7">
        <w:t>П</w:t>
      </w:r>
      <w:r>
        <w:t>ерсонала</w:t>
      </w:r>
      <w:bookmarkEnd w:id="27"/>
    </w:p>
    <w:p w14:paraId="00936038" w14:textId="2681027D" w:rsidR="0019496F" w:rsidRDefault="005F0A3F" w:rsidP="00FB4B36">
      <w:pPr>
        <w:tabs>
          <w:tab w:val="left" w:pos="851"/>
        </w:tabs>
        <w:spacing w:after="0" w:line="276" w:lineRule="auto"/>
        <w:ind w:left="-17" w:right="28" w:firstLine="584"/>
      </w:pPr>
      <w:r>
        <w:t xml:space="preserve">Полевой </w:t>
      </w:r>
      <w:r w:rsidR="00EE1EF7">
        <w:t>П</w:t>
      </w:r>
      <w:r>
        <w:t>ерсонал (и</w:t>
      </w:r>
      <w:r w:rsidR="005F795F">
        <w:t>нженер</w:t>
      </w:r>
      <w:r>
        <w:t>ы)</w:t>
      </w:r>
      <w:r w:rsidR="005F795F">
        <w:t xml:space="preserve"> должны </w:t>
      </w:r>
      <w:r w:rsidR="00EE1EF7">
        <w:t>качественно и ответственно</w:t>
      </w:r>
      <w:r w:rsidR="005F795F">
        <w:t xml:space="preserve"> вести контроль работ на буровой </w:t>
      </w:r>
      <w:r w:rsidR="00EE1EF7">
        <w:t>установке</w:t>
      </w:r>
      <w:r w:rsidR="005F795F">
        <w:t xml:space="preserve"> и параметров операций</w:t>
      </w:r>
      <w:r w:rsidR="00EE1EF7">
        <w:t xml:space="preserve"> бурения</w:t>
      </w:r>
      <w:r>
        <w:t xml:space="preserve">, </w:t>
      </w:r>
      <w:r w:rsidR="005F795F">
        <w:t>в соответствии с программой на бурение. При отклонениях от заданного плана работ, либо обнаружения нарушений, немедленно оповещать представител</w:t>
      </w:r>
      <w:r w:rsidR="00EE1EF7">
        <w:t>я</w:t>
      </w:r>
      <w:r w:rsidR="005F795F">
        <w:t xml:space="preserve"> Заказчика.</w:t>
      </w:r>
    </w:p>
    <w:p w14:paraId="30DF02C3" w14:textId="1E937DFE" w:rsidR="00286059" w:rsidRPr="007F4EEB" w:rsidRDefault="005F795F" w:rsidP="00FB4B36">
      <w:pPr>
        <w:tabs>
          <w:tab w:val="left" w:pos="851"/>
        </w:tabs>
        <w:spacing w:after="0" w:line="276" w:lineRule="auto"/>
        <w:ind w:right="28"/>
        <w:rPr>
          <w:u w:val="single"/>
        </w:rPr>
      </w:pPr>
      <w:r w:rsidRPr="007F4EEB">
        <w:rPr>
          <w:b/>
          <w:u w:val="single"/>
        </w:rPr>
        <w:t>Инженер</w:t>
      </w:r>
      <w:r w:rsidR="000434A0">
        <w:rPr>
          <w:b/>
          <w:u w:val="single"/>
        </w:rPr>
        <w:t>-</w:t>
      </w:r>
      <w:r w:rsidRPr="007F4EEB">
        <w:rPr>
          <w:b/>
          <w:u w:val="single"/>
        </w:rPr>
        <w:t xml:space="preserve">данных </w:t>
      </w:r>
      <w:r w:rsidR="00286059" w:rsidRPr="007F4EEB">
        <w:rPr>
          <w:u w:val="single"/>
        </w:rPr>
        <w:t>выполня</w:t>
      </w:r>
      <w:r w:rsidR="00A960BB" w:rsidRPr="007F4EEB">
        <w:rPr>
          <w:u w:val="single"/>
        </w:rPr>
        <w:t>е</w:t>
      </w:r>
      <w:r w:rsidR="00286059" w:rsidRPr="007F4EEB">
        <w:rPr>
          <w:u w:val="single"/>
        </w:rPr>
        <w:t xml:space="preserve">т </w:t>
      </w:r>
      <w:r w:rsidRPr="007F4EEB">
        <w:rPr>
          <w:u w:val="single"/>
        </w:rPr>
        <w:t xml:space="preserve">технологический контроль, а именно: </w:t>
      </w:r>
    </w:p>
    <w:p w14:paraId="7679B214" w14:textId="0085DCE4" w:rsidR="0019496F" w:rsidRDefault="005F0A3F" w:rsidP="00FB4B36">
      <w:pPr>
        <w:pStyle w:val="a3"/>
        <w:numPr>
          <w:ilvl w:val="0"/>
          <w:numId w:val="27"/>
        </w:numPr>
        <w:tabs>
          <w:tab w:val="left" w:pos="851"/>
        </w:tabs>
        <w:spacing w:after="0" w:line="276" w:lineRule="auto"/>
        <w:ind w:left="-17" w:right="28" w:firstLine="584"/>
      </w:pPr>
      <w:r>
        <w:t>к</w:t>
      </w:r>
      <w:r w:rsidR="005F795F">
        <w:t>онтроль работ на буровой</w:t>
      </w:r>
      <w:r>
        <w:t>;</w:t>
      </w:r>
    </w:p>
    <w:p w14:paraId="309DA411" w14:textId="000C5A7B" w:rsidR="005F0A3F" w:rsidRDefault="005F0A3F" w:rsidP="00FB4B36">
      <w:pPr>
        <w:numPr>
          <w:ilvl w:val="0"/>
          <w:numId w:val="27"/>
        </w:numPr>
        <w:tabs>
          <w:tab w:val="left" w:pos="851"/>
        </w:tabs>
        <w:spacing w:after="0" w:line="276" w:lineRule="auto"/>
        <w:ind w:left="-17" w:right="28" w:firstLine="584"/>
      </w:pPr>
      <w:r>
        <w:t>к</w:t>
      </w:r>
      <w:r w:rsidR="005F795F">
        <w:t>онтроль технологических параметров</w:t>
      </w:r>
      <w:r>
        <w:t>;</w:t>
      </w:r>
    </w:p>
    <w:p w14:paraId="79791C90" w14:textId="262156E7" w:rsidR="0019496F" w:rsidRDefault="005F0A3F" w:rsidP="00FB4B36">
      <w:pPr>
        <w:numPr>
          <w:ilvl w:val="0"/>
          <w:numId w:val="27"/>
        </w:numPr>
        <w:tabs>
          <w:tab w:val="left" w:pos="851"/>
        </w:tabs>
        <w:spacing w:after="0" w:line="276" w:lineRule="auto"/>
        <w:ind w:left="-17" w:right="28" w:firstLine="584"/>
      </w:pPr>
      <w:r>
        <w:t>в</w:t>
      </w:r>
      <w:r w:rsidR="005F795F">
        <w:t>изуализация параметров и режимов бурения в режиме реального времени</w:t>
      </w:r>
      <w:r>
        <w:t>;</w:t>
      </w:r>
    </w:p>
    <w:p w14:paraId="3649C10A" w14:textId="752D833E" w:rsidR="0019496F" w:rsidRDefault="005F0A3F" w:rsidP="00FB4B36">
      <w:pPr>
        <w:numPr>
          <w:ilvl w:val="0"/>
          <w:numId w:val="27"/>
        </w:numPr>
        <w:tabs>
          <w:tab w:val="left" w:pos="851"/>
        </w:tabs>
        <w:spacing w:after="0" w:line="276" w:lineRule="auto"/>
        <w:ind w:left="-17" w:right="28" w:firstLine="584"/>
      </w:pPr>
      <w:r>
        <w:t>г</w:t>
      </w:r>
      <w:r w:rsidR="005F795F">
        <w:t>идравлические расчёты</w:t>
      </w:r>
      <w:r>
        <w:t>;</w:t>
      </w:r>
    </w:p>
    <w:p w14:paraId="467F78DF" w14:textId="08548287" w:rsidR="0019496F" w:rsidRDefault="00A960BB" w:rsidP="00FB4B36">
      <w:pPr>
        <w:numPr>
          <w:ilvl w:val="0"/>
          <w:numId w:val="27"/>
        </w:numPr>
        <w:tabs>
          <w:tab w:val="left" w:pos="851"/>
        </w:tabs>
        <w:spacing w:after="0" w:line="276" w:lineRule="auto"/>
        <w:ind w:left="-17" w:right="28" w:firstLine="584"/>
      </w:pPr>
      <w:r>
        <w:lastRenderedPageBreak/>
        <w:t>м</w:t>
      </w:r>
      <w:r w:rsidR="005F795F">
        <w:t>ониторинг и контроль скоростей СПО бурильных и обсадных колонн</w:t>
      </w:r>
      <w:r w:rsidR="003C18D6">
        <w:t>;</w:t>
      </w:r>
    </w:p>
    <w:p w14:paraId="234CCD7E" w14:textId="03EEA910" w:rsidR="0019496F" w:rsidRDefault="00A960BB" w:rsidP="00FB4B36">
      <w:pPr>
        <w:numPr>
          <w:ilvl w:val="0"/>
          <w:numId w:val="27"/>
        </w:numPr>
        <w:tabs>
          <w:tab w:val="left" w:pos="851"/>
        </w:tabs>
        <w:spacing w:after="0" w:line="276" w:lineRule="auto"/>
        <w:ind w:left="-17" w:right="28" w:firstLine="584"/>
      </w:pPr>
      <w:r>
        <w:t>п</w:t>
      </w:r>
      <w:r w:rsidR="005F795F">
        <w:t>редупреждение ГНВП</w:t>
      </w:r>
      <w:r>
        <w:t>;</w:t>
      </w:r>
    </w:p>
    <w:p w14:paraId="54742361" w14:textId="7CC067E6" w:rsidR="0019496F" w:rsidRDefault="00A960BB" w:rsidP="00FB4B36">
      <w:pPr>
        <w:numPr>
          <w:ilvl w:val="0"/>
          <w:numId w:val="27"/>
        </w:numPr>
        <w:tabs>
          <w:tab w:val="left" w:pos="851"/>
        </w:tabs>
        <w:spacing w:after="0" w:line="276" w:lineRule="auto"/>
        <w:ind w:left="-17" w:right="28" w:firstLine="584"/>
      </w:pPr>
      <w:r>
        <w:t>а</w:t>
      </w:r>
      <w:r w:rsidR="005F795F">
        <w:t>нализ времени операций и выдача рекомендаций</w:t>
      </w:r>
      <w:r>
        <w:t>;</w:t>
      </w:r>
    </w:p>
    <w:p w14:paraId="067E1A75" w14:textId="6C218842" w:rsidR="0019496F" w:rsidRDefault="00A960BB" w:rsidP="00FB4B36">
      <w:pPr>
        <w:numPr>
          <w:ilvl w:val="0"/>
          <w:numId w:val="27"/>
        </w:numPr>
        <w:tabs>
          <w:tab w:val="left" w:pos="851"/>
        </w:tabs>
        <w:spacing w:after="0" w:line="276" w:lineRule="auto"/>
        <w:ind w:left="-17" w:right="28" w:firstLine="584"/>
      </w:pPr>
      <w:r>
        <w:t>п</w:t>
      </w:r>
      <w:r w:rsidR="005F795F">
        <w:t>рогнозирование горных давлений в реальном времени</w:t>
      </w:r>
      <w:r>
        <w:t>;</w:t>
      </w:r>
    </w:p>
    <w:p w14:paraId="2EC9A24B" w14:textId="7F1A380F" w:rsidR="0019496F" w:rsidRDefault="00A960BB" w:rsidP="00FB4B36">
      <w:pPr>
        <w:numPr>
          <w:ilvl w:val="0"/>
          <w:numId w:val="27"/>
        </w:numPr>
        <w:tabs>
          <w:tab w:val="left" w:pos="851"/>
        </w:tabs>
        <w:spacing w:after="0" w:line="276" w:lineRule="auto"/>
        <w:ind w:left="-17" w:right="28" w:firstLine="584"/>
      </w:pPr>
      <w:r>
        <w:t>у</w:t>
      </w:r>
      <w:r w:rsidR="005F795F">
        <w:t>ведомление всех заинтересованных лиц о потенциальных осложнениях ствола скважины и способах их избегания</w:t>
      </w:r>
      <w:r>
        <w:t>;</w:t>
      </w:r>
    </w:p>
    <w:p w14:paraId="14BD4FAB" w14:textId="4CC1607C" w:rsidR="00C34F0F" w:rsidRDefault="00A960BB" w:rsidP="00FB4B36">
      <w:pPr>
        <w:numPr>
          <w:ilvl w:val="0"/>
          <w:numId w:val="27"/>
        </w:numPr>
        <w:tabs>
          <w:tab w:val="left" w:pos="851"/>
        </w:tabs>
        <w:spacing w:after="0" w:line="276" w:lineRule="auto"/>
        <w:ind w:left="-17" w:right="28" w:firstLine="584"/>
      </w:pPr>
      <w:r>
        <w:t>п</w:t>
      </w:r>
      <w:r w:rsidR="005F795F">
        <w:t xml:space="preserve">редоставление ежедневных рапортов с графической визуализацией режимов бурения </w:t>
      </w:r>
      <w:r w:rsidR="003C18D6">
        <w:t xml:space="preserve">пооперационно, </w:t>
      </w:r>
      <w:r w:rsidR="005F795F">
        <w:t>интерпретацией графиков с заключением о состоянии ствола скважины</w:t>
      </w:r>
      <w:r>
        <w:t>;</w:t>
      </w:r>
    </w:p>
    <w:p w14:paraId="757AE3E7" w14:textId="1FE0F901" w:rsidR="00C34F0F" w:rsidRDefault="00C34F0F" w:rsidP="00FB4B36">
      <w:pPr>
        <w:numPr>
          <w:ilvl w:val="0"/>
          <w:numId w:val="27"/>
        </w:numPr>
        <w:tabs>
          <w:tab w:val="left" w:pos="851"/>
        </w:tabs>
        <w:spacing w:after="0" w:line="276" w:lineRule="auto"/>
        <w:ind w:left="-17" w:right="28" w:firstLine="584"/>
      </w:pPr>
      <w:r>
        <w:t>участие в расследовании аварий, инцидентов, осложнений при строительстве скважин, предоставление необходимой достоверной информации для проведения расследования;</w:t>
      </w:r>
    </w:p>
    <w:p w14:paraId="5261CF54" w14:textId="630117E1" w:rsidR="00A960BB" w:rsidRDefault="00050643" w:rsidP="00FB4B36">
      <w:pPr>
        <w:numPr>
          <w:ilvl w:val="0"/>
          <w:numId w:val="27"/>
        </w:numPr>
        <w:tabs>
          <w:tab w:val="left" w:pos="851"/>
        </w:tabs>
        <w:spacing w:after="0" w:line="276" w:lineRule="auto"/>
        <w:ind w:left="-17" w:right="28" w:firstLine="584"/>
      </w:pPr>
      <w:r>
        <w:t>о</w:t>
      </w:r>
      <w:r w:rsidR="00A960BB">
        <w:t>бслуживание технологического оборудования ГТИ;</w:t>
      </w:r>
    </w:p>
    <w:p w14:paraId="1EDF7245" w14:textId="319F491E" w:rsidR="00A960BB" w:rsidRDefault="00050643" w:rsidP="00D80B1B">
      <w:pPr>
        <w:numPr>
          <w:ilvl w:val="0"/>
          <w:numId w:val="27"/>
        </w:numPr>
        <w:tabs>
          <w:tab w:val="left" w:pos="851"/>
        </w:tabs>
        <w:spacing w:after="0" w:line="276" w:lineRule="auto"/>
        <w:ind w:left="-17" w:right="28" w:firstLine="584"/>
      </w:pPr>
      <w:r>
        <w:t>к</w:t>
      </w:r>
      <w:r w:rsidR="00A960BB">
        <w:t>алибровку технологического оборудования ГТИ.</w:t>
      </w:r>
    </w:p>
    <w:p w14:paraId="1D6F102B" w14:textId="464E9183" w:rsidR="00A960BB" w:rsidRPr="003C18D6" w:rsidRDefault="00A960BB" w:rsidP="00D80B1B">
      <w:pPr>
        <w:tabs>
          <w:tab w:val="left" w:pos="851"/>
        </w:tabs>
        <w:spacing w:after="0" w:line="276" w:lineRule="auto"/>
        <w:ind w:left="11" w:right="28" w:hanging="11"/>
        <w:rPr>
          <w:u w:val="single"/>
        </w:rPr>
      </w:pPr>
      <w:r w:rsidRPr="003C18D6">
        <w:rPr>
          <w:b/>
          <w:u w:val="single"/>
        </w:rPr>
        <w:t xml:space="preserve">Инженер-геолог </w:t>
      </w:r>
      <w:r w:rsidRPr="003C18D6">
        <w:rPr>
          <w:u w:val="single"/>
        </w:rPr>
        <w:t xml:space="preserve">выполняет </w:t>
      </w:r>
      <w:r w:rsidR="003C18D6" w:rsidRPr="003C18D6">
        <w:rPr>
          <w:u w:val="single"/>
        </w:rPr>
        <w:t>геолого-геохимических</w:t>
      </w:r>
      <w:r w:rsidRPr="003C18D6">
        <w:rPr>
          <w:u w:val="single"/>
        </w:rPr>
        <w:t xml:space="preserve"> контроль, а именно:</w:t>
      </w:r>
    </w:p>
    <w:p w14:paraId="4EBFFAEA" w14:textId="41152163" w:rsidR="00A960BB" w:rsidRDefault="00050643" w:rsidP="00FB4B36">
      <w:pPr>
        <w:numPr>
          <w:ilvl w:val="0"/>
          <w:numId w:val="27"/>
        </w:numPr>
        <w:tabs>
          <w:tab w:val="left" w:pos="851"/>
        </w:tabs>
        <w:spacing w:after="0" w:line="276" w:lineRule="auto"/>
        <w:ind w:left="-17" w:right="28" w:firstLine="584"/>
      </w:pPr>
      <w:r>
        <w:t>п</w:t>
      </w:r>
      <w:r w:rsidR="00A960BB">
        <w:t>роизводит отбор проб шлама;</w:t>
      </w:r>
    </w:p>
    <w:p w14:paraId="271F950C" w14:textId="5F5F4C94" w:rsidR="0019496F" w:rsidRDefault="00050643" w:rsidP="00FB4B36">
      <w:pPr>
        <w:numPr>
          <w:ilvl w:val="0"/>
          <w:numId w:val="27"/>
        </w:numPr>
        <w:tabs>
          <w:tab w:val="left" w:pos="851"/>
        </w:tabs>
        <w:spacing w:after="0" w:line="276" w:lineRule="auto"/>
        <w:ind w:left="-17" w:right="28" w:firstLine="584"/>
      </w:pPr>
      <w:r>
        <w:t>п</w:t>
      </w:r>
      <w:r w:rsidR="005F795F">
        <w:t>одготовку шлама к исследованиям</w:t>
      </w:r>
      <w:r w:rsidR="00A960BB">
        <w:t>;</w:t>
      </w:r>
    </w:p>
    <w:p w14:paraId="01A5BD89" w14:textId="1E73D957" w:rsidR="0019496F" w:rsidRDefault="00050643" w:rsidP="00FB4B36">
      <w:pPr>
        <w:numPr>
          <w:ilvl w:val="0"/>
          <w:numId w:val="27"/>
        </w:numPr>
        <w:tabs>
          <w:tab w:val="left" w:pos="851"/>
        </w:tabs>
        <w:spacing w:after="0" w:line="276" w:lineRule="auto"/>
        <w:ind w:left="-17" w:right="28" w:firstLine="584"/>
      </w:pPr>
      <w:r>
        <w:t>п</w:t>
      </w:r>
      <w:r w:rsidR="005F795F">
        <w:t xml:space="preserve">роведение всех необходимых исследований (ЛБА, ЛМЦ, </w:t>
      </w:r>
      <w:proofErr w:type="spellStart"/>
      <w:r w:rsidR="005F795F">
        <w:t>кальциметрия</w:t>
      </w:r>
      <w:proofErr w:type="spellEnd"/>
      <w:r w:rsidR="005F795F">
        <w:t xml:space="preserve"> и т.д.</w:t>
      </w:r>
      <w:r w:rsidR="00A960BB">
        <w:t xml:space="preserve"> и т.п.</w:t>
      </w:r>
      <w:r w:rsidR="005F795F">
        <w:t>)</w:t>
      </w:r>
      <w:r w:rsidR="00A960BB">
        <w:t>;</w:t>
      </w:r>
    </w:p>
    <w:p w14:paraId="4E64F1E2" w14:textId="1EEC66EC" w:rsidR="0019496F" w:rsidRDefault="00050643" w:rsidP="00FB4B36">
      <w:pPr>
        <w:numPr>
          <w:ilvl w:val="0"/>
          <w:numId w:val="27"/>
        </w:numPr>
        <w:tabs>
          <w:tab w:val="left" w:pos="851"/>
        </w:tabs>
        <w:spacing w:after="0" w:line="276" w:lineRule="auto"/>
        <w:ind w:left="-17" w:right="28" w:firstLine="584"/>
      </w:pPr>
      <w:r>
        <w:t>з</w:t>
      </w:r>
      <w:r w:rsidR="005F795F">
        <w:t>анесение полученных результатов в программное обеспечение ГТИ</w:t>
      </w:r>
      <w:r w:rsidR="00A960BB">
        <w:t>;</w:t>
      </w:r>
    </w:p>
    <w:p w14:paraId="11A03F07" w14:textId="07686761" w:rsidR="0019496F" w:rsidRDefault="00050643" w:rsidP="00FB4B36">
      <w:pPr>
        <w:pStyle w:val="a3"/>
        <w:numPr>
          <w:ilvl w:val="0"/>
          <w:numId w:val="27"/>
        </w:numPr>
        <w:tabs>
          <w:tab w:val="left" w:pos="851"/>
        </w:tabs>
        <w:spacing w:after="0" w:line="276" w:lineRule="auto"/>
        <w:ind w:left="-17" w:right="28" w:firstLine="584"/>
      </w:pPr>
      <w:r>
        <w:t>у</w:t>
      </w:r>
      <w:r w:rsidR="005F795F">
        <w:t>паковку образцов шлама (при необходимости)</w:t>
      </w:r>
      <w:r w:rsidR="00A960BB">
        <w:t>;</w:t>
      </w:r>
    </w:p>
    <w:p w14:paraId="4B9E98E7" w14:textId="3C6EEF5C" w:rsidR="0019496F" w:rsidRDefault="00050643" w:rsidP="00FB4B36">
      <w:pPr>
        <w:numPr>
          <w:ilvl w:val="0"/>
          <w:numId w:val="27"/>
        </w:numPr>
        <w:tabs>
          <w:tab w:val="left" w:pos="851"/>
        </w:tabs>
        <w:spacing w:after="0" w:line="276" w:lineRule="auto"/>
        <w:ind w:left="-17" w:right="28" w:firstLine="584"/>
      </w:pPr>
      <w:r>
        <w:t>о</w:t>
      </w:r>
      <w:r w:rsidR="005F795F">
        <w:t>бслуживание оборудования ГТИ</w:t>
      </w:r>
      <w:r w:rsidR="00A960BB">
        <w:t>;</w:t>
      </w:r>
    </w:p>
    <w:p w14:paraId="1E5CB9F3" w14:textId="4F312043" w:rsidR="0019496F" w:rsidRDefault="00050643" w:rsidP="00FB4B36">
      <w:pPr>
        <w:numPr>
          <w:ilvl w:val="0"/>
          <w:numId w:val="27"/>
        </w:numPr>
        <w:tabs>
          <w:tab w:val="left" w:pos="851"/>
        </w:tabs>
        <w:spacing w:after="0" w:line="276" w:lineRule="auto"/>
        <w:ind w:left="-17" w:right="28" w:firstLine="584"/>
      </w:pPr>
      <w:r>
        <w:t>к</w:t>
      </w:r>
      <w:r w:rsidR="005F795F">
        <w:t>алибровку оборудования ГТИ.</w:t>
      </w:r>
    </w:p>
    <w:p w14:paraId="6656658F" w14:textId="5C102CE2" w:rsidR="0019496F" w:rsidRPr="007F4EEB" w:rsidRDefault="003B4D92" w:rsidP="00FB4B36">
      <w:pPr>
        <w:tabs>
          <w:tab w:val="left" w:pos="851"/>
        </w:tabs>
        <w:spacing w:after="0" w:line="276" w:lineRule="auto"/>
        <w:ind w:left="-17" w:right="28" w:firstLine="0"/>
        <w:rPr>
          <w:u w:val="single"/>
        </w:rPr>
      </w:pPr>
      <w:r w:rsidRPr="00717878">
        <w:rPr>
          <w:b/>
          <w:u w:val="single"/>
        </w:rPr>
        <w:t>Инженер-технолог,</w:t>
      </w:r>
      <w:r w:rsidR="00050643" w:rsidRPr="007F4EEB">
        <w:rPr>
          <w:u w:val="single"/>
        </w:rPr>
        <w:t xml:space="preserve"> </w:t>
      </w:r>
      <w:r w:rsidR="005F795F" w:rsidRPr="007F4EEB">
        <w:rPr>
          <w:u w:val="single"/>
        </w:rPr>
        <w:t xml:space="preserve">оказывающий техническую поддержку из офиса, должен </w:t>
      </w:r>
      <w:r w:rsidR="00050643" w:rsidRPr="007F4EEB">
        <w:rPr>
          <w:u w:val="single"/>
        </w:rPr>
        <w:t>быть компетентен в следующих вопросах:</w:t>
      </w:r>
    </w:p>
    <w:p w14:paraId="2E4111EA" w14:textId="5425CF15" w:rsidR="00050643" w:rsidRDefault="00050643" w:rsidP="00FB4B36">
      <w:pPr>
        <w:numPr>
          <w:ilvl w:val="0"/>
          <w:numId w:val="7"/>
        </w:numPr>
        <w:tabs>
          <w:tab w:val="left" w:pos="851"/>
        </w:tabs>
        <w:spacing w:after="0" w:line="276" w:lineRule="auto"/>
        <w:ind w:left="-17" w:right="28" w:firstLine="584"/>
      </w:pPr>
      <w:r>
        <w:t>с</w:t>
      </w:r>
      <w:r w:rsidR="005F795F">
        <w:t>пецификация и технические характеристики оборудования станции ГТИ</w:t>
      </w:r>
      <w:r>
        <w:t>;</w:t>
      </w:r>
    </w:p>
    <w:p w14:paraId="49864DE4" w14:textId="6921262C" w:rsidR="00050643" w:rsidRDefault="00050643" w:rsidP="00FB4B36">
      <w:pPr>
        <w:numPr>
          <w:ilvl w:val="0"/>
          <w:numId w:val="7"/>
        </w:numPr>
        <w:tabs>
          <w:tab w:val="left" w:pos="851"/>
        </w:tabs>
        <w:spacing w:after="0" w:line="276" w:lineRule="auto"/>
        <w:ind w:left="-17" w:right="28" w:firstLine="584"/>
      </w:pPr>
      <w:r>
        <w:t xml:space="preserve">спецификация </w:t>
      </w:r>
      <w:r w:rsidR="00C14839">
        <w:t>и принцип работы бурового оборудования;</w:t>
      </w:r>
    </w:p>
    <w:p w14:paraId="0CBCD5F8" w14:textId="337C6A37" w:rsidR="0019496F" w:rsidRDefault="00050643" w:rsidP="00FB4B36">
      <w:pPr>
        <w:numPr>
          <w:ilvl w:val="0"/>
          <w:numId w:val="7"/>
        </w:numPr>
        <w:tabs>
          <w:tab w:val="left" w:pos="851"/>
        </w:tabs>
        <w:spacing w:after="0" w:line="276" w:lineRule="auto"/>
        <w:ind w:left="-17" w:right="28" w:firstLine="584"/>
      </w:pPr>
      <w:r>
        <w:t>о</w:t>
      </w:r>
      <w:r w:rsidR="005F795F">
        <w:t>сновные гидравлические характеристики буровых растворов</w:t>
      </w:r>
      <w:r>
        <w:t>;</w:t>
      </w:r>
    </w:p>
    <w:p w14:paraId="43694444" w14:textId="23D2B45A" w:rsidR="0019496F" w:rsidRDefault="00050643" w:rsidP="00FB4B36">
      <w:pPr>
        <w:numPr>
          <w:ilvl w:val="0"/>
          <w:numId w:val="7"/>
        </w:numPr>
        <w:tabs>
          <w:tab w:val="left" w:pos="851"/>
        </w:tabs>
        <w:spacing w:after="0" w:line="276" w:lineRule="auto"/>
        <w:ind w:left="-17" w:right="28" w:firstLine="584"/>
      </w:pPr>
      <w:r>
        <w:t>п</w:t>
      </w:r>
      <w:r w:rsidR="005F795F">
        <w:t>араметры бурения: контроль и оценка качества</w:t>
      </w:r>
      <w:r w:rsidR="00C14839">
        <w:t xml:space="preserve"> проводимых работ;</w:t>
      </w:r>
    </w:p>
    <w:p w14:paraId="386CAEE2" w14:textId="70BE972F" w:rsidR="0019496F" w:rsidRDefault="00C14839" w:rsidP="00FB4B36">
      <w:pPr>
        <w:numPr>
          <w:ilvl w:val="0"/>
          <w:numId w:val="7"/>
        </w:numPr>
        <w:tabs>
          <w:tab w:val="left" w:pos="851"/>
        </w:tabs>
        <w:spacing w:after="0" w:line="276" w:lineRule="auto"/>
        <w:ind w:left="-17" w:right="28" w:firstLine="584"/>
      </w:pPr>
      <w:r>
        <w:t>к</w:t>
      </w:r>
      <w:r w:rsidR="005F795F">
        <w:t>онтроль и оценка геологических параметров и свойств жидкости (в т.ч. газового фактора)</w:t>
      </w:r>
      <w:r>
        <w:t>;</w:t>
      </w:r>
    </w:p>
    <w:p w14:paraId="3C7DE733" w14:textId="13DF7CB8" w:rsidR="0019496F" w:rsidRDefault="00C14839" w:rsidP="00FB4B36">
      <w:pPr>
        <w:numPr>
          <w:ilvl w:val="0"/>
          <w:numId w:val="7"/>
        </w:numPr>
        <w:tabs>
          <w:tab w:val="left" w:pos="851"/>
        </w:tabs>
        <w:spacing w:after="0" w:line="276" w:lineRule="auto"/>
        <w:ind w:left="-17" w:right="28" w:firstLine="584"/>
      </w:pPr>
      <w:r>
        <w:t>а</w:t>
      </w:r>
      <w:r w:rsidR="005F795F">
        <w:t>нализ горных давлений в режиме реального времени по данным ГТИ</w:t>
      </w:r>
      <w:r>
        <w:t>;</w:t>
      </w:r>
    </w:p>
    <w:p w14:paraId="451B53DD" w14:textId="67D28E22" w:rsidR="0019496F" w:rsidRDefault="00C14839" w:rsidP="00FB4B36">
      <w:pPr>
        <w:numPr>
          <w:ilvl w:val="0"/>
          <w:numId w:val="7"/>
        </w:numPr>
        <w:tabs>
          <w:tab w:val="left" w:pos="851"/>
        </w:tabs>
        <w:spacing w:after="0" w:line="276" w:lineRule="auto"/>
        <w:ind w:left="-17" w:right="28" w:firstLine="584"/>
      </w:pPr>
      <w:r>
        <w:t>а</w:t>
      </w:r>
      <w:r w:rsidR="005F795F">
        <w:t>нализ устойчивости стенок скважины</w:t>
      </w:r>
      <w:r>
        <w:t>;</w:t>
      </w:r>
    </w:p>
    <w:p w14:paraId="2755F70F" w14:textId="15F28617" w:rsidR="0019496F" w:rsidRDefault="007F4EEB" w:rsidP="00FB4B36">
      <w:pPr>
        <w:numPr>
          <w:ilvl w:val="0"/>
          <w:numId w:val="7"/>
        </w:numPr>
        <w:tabs>
          <w:tab w:val="left" w:pos="851"/>
        </w:tabs>
        <w:spacing w:after="0" w:line="276" w:lineRule="auto"/>
        <w:ind w:left="-17" w:right="28" w:firstLine="584"/>
      </w:pPr>
      <w:r>
        <w:t xml:space="preserve">производить анализ корректной работы оборудования станций ГТИ по средствам </w:t>
      </w:r>
      <w:r w:rsidR="003B4D92">
        <w:t>удалённой</w:t>
      </w:r>
      <w:r>
        <w:t xml:space="preserve"> передачи данных;</w:t>
      </w:r>
    </w:p>
    <w:p w14:paraId="27F3D03E" w14:textId="4BBC1C8B" w:rsidR="0019496F" w:rsidRDefault="00C14839" w:rsidP="00FB4B36">
      <w:pPr>
        <w:numPr>
          <w:ilvl w:val="0"/>
          <w:numId w:val="7"/>
        </w:numPr>
        <w:tabs>
          <w:tab w:val="left" w:pos="851"/>
        </w:tabs>
        <w:spacing w:after="0" w:line="276" w:lineRule="auto"/>
        <w:ind w:left="-17" w:right="28" w:firstLine="584"/>
      </w:pPr>
      <w:r>
        <w:t>к</w:t>
      </w:r>
      <w:r w:rsidR="005F795F">
        <w:t xml:space="preserve">онтроль за наполняемостью </w:t>
      </w:r>
      <w:r>
        <w:t xml:space="preserve">и корректностью </w:t>
      </w:r>
      <w:r w:rsidR="005F795F">
        <w:t>отчётной документации по скважинам</w:t>
      </w:r>
      <w:r>
        <w:t>;</w:t>
      </w:r>
    </w:p>
    <w:p w14:paraId="0A9FD073" w14:textId="7E5F763E" w:rsidR="00C14839" w:rsidRDefault="00C14839" w:rsidP="00FB4B36">
      <w:pPr>
        <w:numPr>
          <w:ilvl w:val="0"/>
          <w:numId w:val="7"/>
        </w:numPr>
        <w:tabs>
          <w:tab w:val="left" w:pos="851"/>
        </w:tabs>
        <w:spacing w:after="0" w:line="276" w:lineRule="auto"/>
        <w:ind w:left="-17" w:right="28" w:firstLine="584"/>
      </w:pPr>
      <w:r>
        <w:t>подготовка презентационного материала;</w:t>
      </w:r>
    </w:p>
    <w:p w14:paraId="2F482E0C" w14:textId="04B91600" w:rsidR="00C14839" w:rsidRDefault="00C14839" w:rsidP="00FB4B36">
      <w:pPr>
        <w:numPr>
          <w:ilvl w:val="0"/>
          <w:numId w:val="7"/>
        </w:numPr>
        <w:tabs>
          <w:tab w:val="left" w:pos="851"/>
        </w:tabs>
        <w:spacing w:after="0" w:line="276" w:lineRule="auto"/>
        <w:ind w:left="-17" w:right="28" w:firstLine="584"/>
      </w:pPr>
      <w:r>
        <w:t xml:space="preserve">подготовка </w:t>
      </w:r>
      <w:r w:rsidR="003B4D92">
        <w:t>отчётности</w:t>
      </w:r>
      <w:r>
        <w:t xml:space="preserve"> по скважинам.</w:t>
      </w:r>
    </w:p>
    <w:p w14:paraId="4F88B38A" w14:textId="7AF7B5C6" w:rsidR="0019496F" w:rsidRDefault="007F4EEB" w:rsidP="00FB4B36">
      <w:pPr>
        <w:tabs>
          <w:tab w:val="left" w:pos="851"/>
        </w:tabs>
        <w:spacing w:after="0" w:line="276" w:lineRule="auto"/>
        <w:ind w:left="-17" w:right="28" w:firstLine="0"/>
        <w:jc w:val="left"/>
        <w:rPr>
          <w:u w:val="single"/>
        </w:rPr>
      </w:pPr>
      <w:r w:rsidRPr="007F4EEB">
        <w:rPr>
          <w:b/>
          <w:bCs/>
          <w:u w:val="single"/>
        </w:rPr>
        <w:t xml:space="preserve">Координатор проекта (региональный менеджер) </w:t>
      </w:r>
      <w:r w:rsidRPr="007F4EEB">
        <w:rPr>
          <w:u w:val="single"/>
        </w:rPr>
        <w:t>должен быть компетентен в</w:t>
      </w:r>
      <w:r w:rsidR="00434856">
        <w:rPr>
          <w:u w:val="single"/>
        </w:rPr>
        <w:t xml:space="preserve"> </w:t>
      </w:r>
      <w:r w:rsidRPr="007F4EEB">
        <w:rPr>
          <w:u w:val="single"/>
        </w:rPr>
        <w:t>следующих вопросах:</w:t>
      </w:r>
    </w:p>
    <w:p w14:paraId="65656734" w14:textId="4C7EB370" w:rsidR="007F4EEB" w:rsidRDefault="007F4EEB" w:rsidP="00FB4B36">
      <w:pPr>
        <w:numPr>
          <w:ilvl w:val="0"/>
          <w:numId w:val="7"/>
        </w:numPr>
        <w:tabs>
          <w:tab w:val="left" w:pos="851"/>
        </w:tabs>
        <w:spacing w:after="0" w:line="276" w:lineRule="auto"/>
        <w:ind w:left="-17" w:right="28" w:firstLine="584"/>
      </w:pPr>
      <w:r>
        <w:t xml:space="preserve">общая координация </w:t>
      </w:r>
      <w:r w:rsidR="00C34F0F">
        <w:t>и контроль деятельности подразделения;</w:t>
      </w:r>
    </w:p>
    <w:p w14:paraId="33B6B750" w14:textId="3A47725F" w:rsidR="0017371F" w:rsidRDefault="0017371F" w:rsidP="00FB4B36">
      <w:pPr>
        <w:numPr>
          <w:ilvl w:val="0"/>
          <w:numId w:val="7"/>
        </w:numPr>
        <w:tabs>
          <w:tab w:val="left" w:pos="851"/>
        </w:tabs>
        <w:spacing w:after="0" w:line="276" w:lineRule="auto"/>
        <w:ind w:left="-17" w:right="28" w:firstLine="584"/>
      </w:pPr>
      <w:r>
        <w:t>взаимодействие с представителями Заказчика;</w:t>
      </w:r>
    </w:p>
    <w:p w14:paraId="465E3D8C" w14:textId="5FB32187" w:rsidR="0017371F" w:rsidRDefault="0017371F" w:rsidP="00FB4B36">
      <w:pPr>
        <w:numPr>
          <w:ilvl w:val="0"/>
          <w:numId w:val="7"/>
        </w:numPr>
        <w:tabs>
          <w:tab w:val="left" w:pos="851"/>
        </w:tabs>
        <w:spacing w:after="0" w:line="276" w:lineRule="auto"/>
        <w:ind w:left="-17" w:right="28" w:firstLine="584"/>
      </w:pPr>
      <w:r>
        <w:t xml:space="preserve">обеспечение в полном объёме квалифицированным </w:t>
      </w:r>
      <w:r w:rsidR="00A40FA5">
        <w:t>П</w:t>
      </w:r>
      <w:r>
        <w:t>ерсоналом для оказания услуг;</w:t>
      </w:r>
    </w:p>
    <w:p w14:paraId="60BA9FF5" w14:textId="1DFAE14A" w:rsidR="00C34F0F" w:rsidRDefault="00C34F0F" w:rsidP="00FB4B36">
      <w:pPr>
        <w:numPr>
          <w:ilvl w:val="0"/>
          <w:numId w:val="7"/>
        </w:numPr>
        <w:tabs>
          <w:tab w:val="left" w:pos="851"/>
        </w:tabs>
        <w:spacing w:after="0" w:line="276" w:lineRule="auto"/>
        <w:ind w:left="-17" w:right="28" w:firstLine="584"/>
      </w:pPr>
      <w:r>
        <w:t xml:space="preserve">обеспечение </w:t>
      </w:r>
      <w:r w:rsidR="0017371F">
        <w:t xml:space="preserve">в полном объёме </w:t>
      </w:r>
      <w:r>
        <w:t>оборудованием и материалами для бесперебойн</w:t>
      </w:r>
      <w:r w:rsidR="0017371F">
        <w:t>ого</w:t>
      </w:r>
      <w:r>
        <w:t xml:space="preserve"> и качественного оказания услуг;</w:t>
      </w:r>
    </w:p>
    <w:p w14:paraId="5BC2570F" w14:textId="51437A40" w:rsidR="00C34F0F" w:rsidRDefault="00C34F0F" w:rsidP="00FB4B36">
      <w:pPr>
        <w:numPr>
          <w:ilvl w:val="0"/>
          <w:numId w:val="7"/>
        </w:numPr>
        <w:tabs>
          <w:tab w:val="left" w:pos="851"/>
        </w:tabs>
        <w:spacing w:after="0" w:line="276" w:lineRule="auto"/>
        <w:ind w:left="-17" w:right="28" w:firstLine="584"/>
      </w:pPr>
      <w:r>
        <w:t>осуществл</w:t>
      </w:r>
      <w:r w:rsidR="0017371F">
        <w:t>ение</w:t>
      </w:r>
      <w:r>
        <w:t xml:space="preserve"> </w:t>
      </w:r>
      <w:r w:rsidR="0017371F">
        <w:t xml:space="preserve">выездных аудитов </w:t>
      </w:r>
      <w:r>
        <w:t>станций ГТИ;</w:t>
      </w:r>
    </w:p>
    <w:p w14:paraId="28404A1D" w14:textId="45052F99" w:rsidR="00C34F0F" w:rsidRDefault="00C34F0F" w:rsidP="00FB4B36">
      <w:pPr>
        <w:numPr>
          <w:ilvl w:val="0"/>
          <w:numId w:val="7"/>
        </w:numPr>
        <w:tabs>
          <w:tab w:val="left" w:pos="851"/>
        </w:tabs>
        <w:spacing w:after="0" w:line="276" w:lineRule="auto"/>
        <w:ind w:left="-17" w:right="28" w:firstLine="584"/>
      </w:pPr>
      <w:r>
        <w:t>участие в расследовании аварий, инцидентов, осложнений при строительстве скважин, предоставление необходимой достоверной информации для проведения расследования;</w:t>
      </w:r>
    </w:p>
    <w:p w14:paraId="66E5429A" w14:textId="36C229A4" w:rsidR="007F4EEB" w:rsidRDefault="00C34F0F" w:rsidP="00FB4B36">
      <w:pPr>
        <w:numPr>
          <w:ilvl w:val="0"/>
          <w:numId w:val="7"/>
        </w:numPr>
        <w:tabs>
          <w:tab w:val="left" w:pos="851"/>
        </w:tabs>
        <w:spacing w:after="0" w:line="276" w:lineRule="auto"/>
        <w:ind w:left="-17" w:right="28" w:firstLine="584"/>
      </w:pPr>
      <w:r>
        <w:t>подготовка информации презентационного материала для участия в совещаниях Заказчика;</w:t>
      </w:r>
    </w:p>
    <w:p w14:paraId="51C45291" w14:textId="5BA2C197" w:rsidR="003C18D6" w:rsidRDefault="003C18D6" w:rsidP="00FB4B36">
      <w:pPr>
        <w:numPr>
          <w:ilvl w:val="0"/>
          <w:numId w:val="7"/>
        </w:numPr>
        <w:tabs>
          <w:tab w:val="left" w:pos="851"/>
        </w:tabs>
        <w:spacing w:after="0" w:line="276" w:lineRule="auto"/>
        <w:ind w:left="-17" w:right="28" w:firstLine="584"/>
      </w:pPr>
      <w:r>
        <w:t>своевременная сдача отчётной документации, актов выполненных работ;</w:t>
      </w:r>
    </w:p>
    <w:p w14:paraId="6F65945B" w14:textId="2DB0D7CE" w:rsidR="0017371F" w:rsidRDefault="0017371F" w:rsidP="00FB4B36">
      <w:pPr>
        <w:numPr>
          <w:ilvl w:val="0"/>
          <w:numId w:val="7"/>
        </w:numPr>
        <w:tabs>
          <w:tab w:val="left" w:pos="851"/>
        </w:tabs>
        <w:spacing w:after="0" w:line="276" w:lineRule="auto"/>
        <w:ind w:left="-17" w:right="28" w:firstLine="584"/>
      </w:pPr>
      <w:r>
        <w:lastRenderedPageBreak/>
        <w:t>участие в совещаниях Заказчика.</w:t>
      </w:r>
    </w:p>
    <w:p w14:paraId="4A5C86E1" w14:textId="7E62D536" w:rsidR="0019496F" w:rsidRPr="003C18D6" w:rsidRDefault="005F795F" w:rsidP="003C18D6">
      <w:pPr>
        <w:pStyle w:val="1"/>
        <w:tabs>
          <w:tab w:val="left" w:pos="567"/>
          <w:tab w:val="center" w:pos="3054"/>
        </w:tabs>
        <w:spacing w:before="120" w:after="120"/>
        <w:ind w:left="-17" w:firstLine="0"/>
      </w:pPr>
      <w:bookmarkStart w:id="28" w:name="_Toc107303923"/>
      <w:r>
        <w:t>4</w:t>
      </w:r>
      <w:r w:rsidRPr="003C18D6">
        <w:rPr>
          <w:rFonts w:eastAsia="Arial"/>
        </w:rPr>
        <w:tab/>
      </w:r>
      <w:r w:rsidR="003C18D6" w:rsidRPr="003C18D6">
        <w:rPr>
          <w:rFonts w:eastAsia="Arial"/>
        </w:rPr>
        <w:t xml:space="preserve">ТРЕБОВАНИЕ К </w:t>
      </w:r>
      <w:r w:rsidRPr="003C18D6">
        <w:t>ОБОРУДОВАНИ</w:t>
      </w:r>
      <w:r w:rsidR="003C18D6" w:rsidRPr="003C18D6">
        <w:t>Ю</w:t>
      </w:r>
      <w:r w:rsidRPr="003C18D6">
        <w:t xml:space="preserve"> И МАТЕРИАЛ</w:t>
      </w:r>
      <w:r w:rsidR="003C18D6" w:rsidRPr="003C18D6">
        <w:t>АМ</w:t>
      </w:r>
      <w:bookmarkEnd w:id="28"/>
    </w:p>
    <w:p w14:paraId="5AAF4618" w14:textId="56B3A03B" w:rsidR="0019496F" w:rsidRDefault="005F795F" w:rsidP="003C18D6">
      <w:pPr>
        <w:pStyle w:val="2"/>
        <w:tabs>
          <w:tab w:val="left" w:pos="567"/>
        </w:tabs>
        <w:spacing w:before="120" w:after="120"/>
        <w:ind w:left="-6" w:hanging="11"/>
      </w:pPr>
      <w:bookmarkStart w:id="29" w:name="_Toc107303924"/>
      <w:r>
        <w:t>4.1</w:t>
      </w:r>
      <w:r w:rsidR="000E12D7">
        <w:tab/>
      </w:r>
      <w:r>
        <w:t>Общие положения</w:t>
      </w:r>
      <w:bookmarkEnd w:id="29"/>
    </w:p>
    <w:p w14:paraId="49A8A4B9" w14:textId="08771DCD" w:rsidR="00F00B56" w:rsidRDefault="000E12D7" w:rsidP="00FB4B36">
      <w:pPr>
        <w:spacing w:after="0" w:line="271" w:lineRule="auto"/>
        <w:ind w:left="-17" w:right="28" w:firstLine="584"/>
      </w:pPr>
      <w:r>
        <w:t>Исполнитель</w:t>
      </w:r>
      <w:r w:rsidR="005F795F">
        <w:t xml:space="preserve"> должен обеспечить всей необходимой продукцией, материалами, инструментами, включая любое программное обеспечение или программы, требуемые для д</w:t>
      </w:r>
      <w:r w:rsidR="005F795F" w:rsidRPr="003B4D92">
        <w:t>олжного оказания услуг, в соответствии с требованиями</w:t>
      </w:r>
      <w:r w:rsidR="00F00B56">
        <w:t xml:space="preserve"> Технического задания</w:t>
      </w:r>
      <w:r w:rsidR="005F795F">
        <w:t>.</w:t>
      </w:r>
      <w:r w:rsidR="00F00B56">
        <w:t xml:space="preserve"> В случае не полног</w:t>
      </w:r>
      <w:r w:rsidR="00415226">
        <w:t xml:space="preserve">о </w:t>
      </w:r>
      <w:r w:rsidR="00F00B56">
        <w:t>или неприемлемого заполнения технических требований и пояснений к ним, Заказчик в</w:t>
      </w:r>
      <w:r w:rsidR="00415226">
        <w:t xml:space="preserve"> </w:t>
      </w:r>
      <w:r w:rsidR="00F00B56">
        <w:t>праве отказать Исполнителю в участие в тендере без объяснения причин.</w:t>
      </w:r>
    </w:p>
    <w:p w14:paraId="6AB13AEB" w14:textId="65C42F49" w:rsidR="00FB4B36" w:rsidRDefault="007568F9" w:rsidP="00FB4B36">
      <w:pPr>
        <w:spacing w:after="0" w:line="271" w:lineRule="auto"/>
        <w:ind w:left="-17" w:right="28" w:firstLine="584"/>
      </w:pPr>
      <w:r>
        <w:t>Исполнитель</w:t>
      </w:r>
      <w:r w:rsidR="005F795F">
        <w:t xml:space="preserve"> обеспечивает все</w:t>
      </w:r>
      <w:r w:rsidR="008940CE">
        <w:t>м</w:t>
      </w:r>
      <w:r w:rsidR="005F795F">
        <w:t xml:space="preserve"> необходимы</w:t>
      </w:r>
      <w:r w:rsidR="008940CE">
        <w:t>м оборудованием и</w:t>
      </w:r>
      <w:r w:rsidR="005F795F">
        <w:t xml:space="preserve"> материал</w:t>
      </w:r>
      <w:r w:rsidR="008940CE">
        <w:t>ами</w:t>
      </w:r>
      <w:r w:rsidR="005F795F">
        <w:t xml:space="preserve"> для подключения оборудования ГТИ к буровому оборудованию.</w:t>
      </w:r>
      <w:r w:rsidR="008940CE">
        <w:t xml:space="preserve"> </w:t>
      </w:r>
      <w:r>
        <w:t>Исполнитель</w:t>
      </w:r>
      <w:r w:rsidR="008940CE">
        <w:t xml:space="preserve"> обеспечивает необходимым количеством резервного оборудования и запасными частями для бесперебойного оказания услуг</w:t>
      </w:r>
      <w:r w:rsidR="00F00B56">
        <w:t xml:space="preserve"> (приложить перечень ЗИП)</w:t>
      </w:r>
      <w:r w:rsidR="008940CE">
        <w:t>.</w:t>
      </w:r>
    </w:p>
    <w:p w14:paraId="32A40DF1" w14:textId="68A2E323" w:rsidR="00F00B56" w:rsidRDefault="008940CE" w:rsidP="00F00B56">
      <w:pPr>
        <w:spacing w:after="0" w:line="271" w:lineRule="auto"/>
        <w:ind w:left="-17" w:right="28" w:firstLine="584"/>
      </w:pPr>
      <w:r>
        <w:t xml:space="preserve">В случае выхода из строя, несоответствия спецификации и правилам безопасности, несовместимости оборудования с буровым Подрядчиком, Исполнитель незамедлительно </w:t>
      </w:r>
      <w:r w:rsidR="005F795F">
        <w:t>замен</w:t>
      </w:r>
      <w:r>
        <w:t>яет</w:t>
      </w:r>
      <w:r w:rsidR="005F795F">
        <w:t xml:space="preserve"> любое оборудование, материалы</w:t>
      </w:r>
      <w:r>
        <w:t xml:space="preserve"> и </w:t>
      </w:r>
      <w:r w:rsidR="005F795F">
        <w:t>инструменты</w:t>
      </w:r>
      <w:r>
        <w:t>.</w:t>
      </w:r>
      <w:r w:rsidR="00F00B56">
        <w:t xml:space="preserve"> </w:t>
      </w:r>
    </w:p>
    <w:p w14:paraId="7B305B21" w14:textId="75F69429" w:rsidR="0019496F" w:rsidRDefault="005F795F" w:rsidP="00413A7E">
      <w:pPr>
        <w:pStyle w:val="2"/>
        <w:tabs>
          <w:tab w:val="left" w:pos="567"/>
        </w:tabs>
        <w:spacing w:before="120" w:after="120"/>
        <w:ind w:left="-6" w:hanging="11"/>
      </w:pPr>
      <w:bookmarkStart w:id="30" w:name="_Toc107303925"/>
      <w:r>
        <w:t>4.2</w:t>
      </w:r>
      <w:r w:rsidR="000E12D7">
        <w:tab/>
      </w:r>
      <w:r>
        <w:t>Стандартная документация и спецификация</w:t>
      </w:r>
      <w:bookmarkEnd w:id="30"/>
    </w:p>
    <w:p w14:paraId="3A2A9915" w14:textId="2C82D181" w:rsidR="00A1547D" w:rsidRDefault="00A1547D" w:rsidP="00FB4B36">
      <w:pPr>
        <w:tabs>
          <w:tab w:val="left" w:pos="851"/>
        </w:tabs>
        <w:spacing w:after="0" w:line="276" w:lineRule="auto"/>
        <w:ind w:right="28" w:firstLine="557"/>
      </w:pPr>
      <w:r w:rsidRPr="00A1547D">
        <w:t xml:space="preserve">Персонал </w:t>
      </w:r>
      <w:r>
        <w:t>Исполнителя</w:t>
      </w:r>
      <w:r w:rsidRPr="00A1547D">
        <w:t xml:space="preserve">, находящийся на </w:t>
      </w:r>
      <w:r>
        <w:t>у</w:t>
      </w:r>
      <w:r w:rsidRPr="00A1547D">
        <w:t>частке работ</w:t>
      </w:r>
      <w:r>
        <w:t>, объекте Заказчика</w:t>
      </w:r>
      <w:r w:rsidRPr="00A1547D">
        <w:t xml:space="preserve"> и предоставляющий </w:t>
      </w:r>
      <w:r w:rsidR="00E7716E">
        <w:t>у</w:t>
      </w:r>
      <w:r w:rsidRPr="00A1547D">
        <w:t xml:space="preserve">слуги в </w:t>
      </w:r>
      <w:r>
        <w:t>Республике Узбекистан</w:t>
      </w:r>
      <w:r w:rsidRPr="00A1547D">
        <w:t xml:space="preserve">, обязан пройти надлежащую подготовку в области </w:t>
      </w:r>
      <w:r>
        <w:t>ПБОТОС</w:t>
      </w:r>
      <w:r w:rsidRPr="00A1547D">
        <w:t xml:space="preserve"> в зависимости от профессии / дисциплины. Подобную подготовку можно получить посредством </w:t>
      </w:r>
      <w:r w:rsidR="00331C1F">
        <w:t>о</w:t>
      </w:r>
      <w:r w:rsidRPr="00A1547D">
        <w:t xml:space="preserve">бучения до начала работ по строительству скважины (при необходимости) по усмотрению </w:t>
      </w:r>
      <w:r>
        <w:t>п</w:t>
      </w:r>
      <w:r w:rsidRPr="00A1547D">
        <w:t>редставителя З</w:t>
      </w:r>
      <w:r>
        <w:t>аказчика</w:t>
      </w:r>
      <w:r w:rsidRPr="00A1547D">
        <w:t>.</w:t>
      </w:r>
    </w:p>
    <w:p w14:paraId="3BF01498" w14:textId="4651CDB6" w:rsidR="00A1547D" w:rsidRDefault="00A1547D" w:rsidP="00FB4B36">
      <w:pPr>
        <w:tabs>
          <w:tab w:val="left" w:pos="851"/>
        </w:tabs>
        <w:spacing w:after="0" w:line="276" w:lineRule="auto"/>
        <w:ind w:right="28" w:firstLine="557"/>
      </w:pPr>
      <w:r w:rsidRPr="00A1547D">
        <w:t>По требованию З</w:t>
      </w:r>
      <w:r>
        <w:t>аказчика</w:t>
      </w:r>
      <w:r w:rsidRPr="00A1547D">
        <w:t xml:space="preserve">, </w:t>
      </w:r>
      <w:r>
        <w:t xml:space="preserve">Исполнитель </w:t>
      </w:r>
      <w:r w:rsidRPr="00A1547D">
        <w:t>предоставляет соответствующие действующие сертификаты</w:t>
      </w:r>
      <w:r>
        <w:t xml:space="preserve">, стандарты </w:t>
      </w:r>
      <w:r w:rsidRPr="00A1547D">
        <w:t xml:space="preserve">для подтверждения подготовки в области </w:t>
      </w:r>
      <w:r w:rsidR="00804AD0">
        <w:t>Промышленной безопасности, охраны труда и охраны окружающей среды</w:t>
      </w:r>
      <w:r>
        <w:t>.</w:t>
      </w:r>
    </w:p>
    <w:p w14:paraId="0924F3A2" w14:textId="1130C503" w:rsidR="0019496F" w:rsidRPr="00804AD0" w:rsidRDefault="005F795F" w:rsidP="00FB4B36">
      <w:pPr>
        <w:tabs>
          <w:tab w:val="left" w:pos="851"/>
        </w:tabs>
        <w:spacing w:after="0" w:line="276" w:lineRule="auto"/>
        <w:ind w:right="28" w:firstLine="557"/>
      </w:pPr>
      <w:r w:rsidRPr="00804AD0">
        <w:t xml:space="preserve">Работы должны выполняться, но не </w:t>
      </w:r>
      <w:r w:rsidR="00331C1F" w:rsidRPr="00804AD0">
        <w:t>ограничива</w:t>
      </w:r>
      <w:r w:rsidR="00331C1F">
        <w:t>ясь ими</w:t>
      </w:r>
      <w:r w:rsidRPr="00804AD0">
        <w:t xml:space="preserve">, по </w:t>
      </w:r>
      <w:r w:rsidR="00331C1F">
        <w:t>требованиям</w:t>
      </w:r>
      <w:r w:rsidRPr="00804AD0">
        <w:t xml:space="preserve"> </w:t>
      </w:r>
      <w:r w:rsidR="00804AD0" w:rsidRPr="00804AD0">
        <w:t>стандарт</w:t>
      </w:r>
      <w:r w:rsidR="00331C1F">
        <w:t>ов</w:t>
      </w:r>
      <w:r w:rsidRPr="00804AD0">
        <w:t xml:space="preserve"> </w:t>
      </w:r>
      <w:r w:rsidR="00804AD0" w:rsidRPr="00804AD0">
        <w:t>в области управления ПБ, ОТ и ООС:</w:t>
      </w:r>
    </w:p>
    <w:p w14:paraId="0B4D8E82" w14:textId="77777777" w:rsidR="00493411" w:rsidRPr="00804AD0" w:rsidRDefault="005F795F" w:rsidP="00FB4B36">
      <w:pPr>
        <w:numPr>
          <w:ilvl w:val="0"/>
          <w:numId w:val="8"/>
        </w:numPr>
        <w:tabs>
          <w:tab w:val="left" w:pos="851"/>
        </w:tabs>
        <w:spacing w:after="0" w:line="276" w:lineRule="auto"/>
        <w:ind w:left="0" w:right="28" w:firstLine="557"/>
      </w:pPr>
      <w:r w:rsidRPr="00804AD0">
        <w:t>ISO 9001:2008</w:t>
      </w:r>
      <w:r w:rsidR="00493411" w:rsidRPr="00804AD0">
        <w:t xml:space="preserve"> г;</w:t>
      </w:r>
    </w:p>
    <w:p w14:paraId="1A5D52D1" w14:textId="39559F90" w:rsidR="00493411" w:rsidRPr="00804AD0" w:rsidRDefault="00493411" w:rsidP="00493411">
      <w:pPr>
        <w:numPr>
          <w:ilvl w:val="0"/>
          <w:numId w:val="8"/>
        </w:numPr>
        <w:tabs>
          <w:tab w:val="left" w:pos="851"/>
        </w:tabs>
        <w:spacing w:after="0" w:line="276" w:lineRule="auto"/>
        <w:ind w:left="0" w:right="28" w:firstLine="557"/>
      </w:pPr>
      <w:r w:rsidRPr="00804AD0">
        <w:t xml:space="preserve">ISO </w:t>
      </w:r>
      <w:r w:rsidR="00804AD0" w:rsidRPr="00804AD0">
        <w:t>14001</w:t>
      </w:r>
      <w:r w:rsidRPr="00804AD0">
        <w:t>:200</w:t>
      </w:r>
      <w:r w:rsidR="00804AD0" w:rsidRPr="00804AD0">
        <w:t>4</w:t>
      </w:r>
      <w:r w:rsidRPr="00804AD0">
        <w:t xml:space="preserve"> г;</w:t>
      </w:r>
    </w:p>
    <w:p w14:paraId="69A33E07" w14:textId="00946AED" w:rsidR="0019496F" w:rsidRPr="00804AD0" w:rsidRDefault="00804AD0" w:rsidP="00FB4B36">
      <w:pPr>
        <w:numPr>
          <w:ilvl w:val="0"/>
          <w:numId w:val="8"/>
        </w:numPr>
        <w:tabs>
          <w:tab w:val="left" w:pos="851"/>
        </w:tabs>
        <w:spacing w:after="0" w:line="276" w:lineRule="auto"/>
        <w:ind w:left="0" w:right="28" w:firstLine="557"/>
      </w:pPr>
      <w:r w:rsidRPr="00804AD0">
        <w:rPr>
          <w:lang w:val="en-US"/>
        </w:rPr>
        <w:t>OHSAS 18001</w:t>
      </w:r>
      <w:r w:rsidRPr="00804AD0">
        <w:t>:2007 г</w:t>
      </w:r>
      <w:r>
        <w:t>;</w:t>
      </w:r>
    </w:p>
    <w:p w14:paraId="3BCFA8A3" w14:textId="3F581C8F" w:rsidR="0019496F" w:rsidRPr="00804AD0" w:rsidRDefault="005F795F" w:rsidP="00FB4B36">
      <w:pPr>
        <w:numPr>
          <w:ilvl w:val="0"/>
          <w:numId w:val="8"/>
        </w:numPr>
        <w:tabs>
          <w:tab w:val="left" w:pos="851"/>
        </w:tabs>
        <w:spacing w:after="0" w:line="276" w:lineRule="auto"/>
        <w:ind w:left="0" w:right="28" w:firstLine="557"/>
      </w:pPr>
      <w:r w:rsidRPr="00804AD0">
        <w:t>WITS Стандарт передачи промысловых данных</w:t>
      </w:r>
      <w:r w:rsidR="00804AD0">
        <w:t>;</w:t>
      </w:r>
      <w:r w:rsidRPr="00804AD0">
        <w:t xml:space="preserve"> </w:t>
      </w:r>
    </w:p>
    <w:p w14:paraId="28855952" w14:textId="7A9E646C" w:rsidR="0019496F" w:rsidRDefault="005F795F" w:rsidP="00804AD0">
      <w:pPr>
        <w:numPr>
          <w:ilvl w:val="0"/>
          <w:numId w:val="8"/>
        </w:numPr>
        <w:tabs>
          <w:tab w:val="left" w:pos="851"/>
        </w:tabs>
        <w:spacing w:after="0" w:line="276" w:lineRule="auto"/>
        <w:ind w:left="0" w:right="28" w:firstLine="557"/>
      </w:pPr>
      <w:r w:rsidRPr="00804AD0">
        <w:t>WITSML Стандарт передачи промысловых данных</w:t>
      </w:r>
      <w:r w:rsidR="00804AD0">
        <w:t>;</w:t>
      </w:r>
    </w:p>
    <w:p w14:paraId="297F8769" w14:textId="022BEC9C" w:rsidR="00804AD0" w:rsidRPr="00804AD0" w:rsidRDefault="00804AD0" w:rsidP="00804AD0">
      <w:pPr>
        <w:numPr>
          <w:ilvl w:val="0"/>
          <w:numId w:val="8"/>
        </w:numPr>
        <w:tabs>
          <w:tab w:val="left" w:pos="851"/>
        </w:tabs>
        <w:spacing w:after="0" w:line="276" w:lineRule="auto"/>
        <w:ind w:left="0" w:right="28" w:firstLine="557"/>
      </w:pPr>
      <w:r>
        <w:t>Отраслевыми стандартами</w:t>
      </w:r>
      <w:r w:rsidR="00331C1F">
        <w:t>;</w:t>
      </w:r>
    </w:p>
    <w:p w14:paraId="0973F5C7" w14:textId="5C6CA464" w:rsidR="0019496F" w:rsidRPr="00804AD0" w:rsidRDefault="005F795F" w:rsidP="00FB4B36">
      <w:pPr>
        <w:numPr>
          <w:ilvl w:val="0"/>
          <w:numId w:val="8"/>
        </w:numPr>
        <w:tabs>
          <w:tab w:val="left" w:pos="851"/>
        </w:tabs>
        <w:spacing w:after="0" w:line="276" w:lineRule="auto"/>
        <w:ind w:left="0" w:right="28" w:firstLine="557"/>
      </w:pPr>
      <w:r w:rsidRPr="00804AD0">
        <w:t>Стандарт</w:t>
      </w:r>
      <w:r w:rsidR="00804AD0" w:rsidRPr="00804AD0">
        <w:t>ы</w:t>
      </w:r>
      <w:r w:rsidRPr="00804AD0">
        <w:t xml:space="preserve"> </w:t>
      </w:r>
      <w:r w:rsidR="007C091A" w:rsidRPr="00804AD0">
        <w:t>Заказчика</w:t>
      </w:r>
      <w:r w:rsidR="00331C1F">
        <w:t>.</w:t>
      </w:r>
    </w:p>
    <w:p w14:paraId="40A88605" w14:textId="5027D9E7" w:rsidR="0019496F" w:rsidRDefault="005F795F" w:rsidP="00413A7E">
      <w:pPr>
        <w:pStyle w:val="2"/>
        <w:tabs>
          <w:tab w:val="left" w:pos="567"/>
        </w:tabs>
        <w:spacing w:before="120" w:after="120"/>
        <w:ind w:left="-6" w:right="-136" w:hanging="11"/>
      </w:pPr>
      <w:bookmarkStart w:id="31" w:name="_Toc107303926"/>
      <w:r>
        <w:t>4.3</w:t>
      </w:r>
      <w:r w:rsidR="000E12D7">
        <w:rPr>
          <w:rFonts w:ascii="Arial" w:eastAsia="Arial" w:hAnsi="Arial" w:cs="Arial"/>
        </w:rPr>
        <w:tab/>
      </w:r>
      <w:r w:rsidR="000E12D7" w:rsidRPr="000E12D7">
        <w:rPr>
          <w:rFonts w:eastAsia="Arial"/>
        </w:rPr>
        <w:t>Требования к с</w:t>
      </w:r>
      <w:r w:rsidRPr="000E12D7">
        <w:t>танция ГТИ</w:t>
      </w:r>
      <w:bookmarkEnd w:id="31"/>
    </w:p>
    <w:p w14:paraId="1C2A4689" w14:textId="7CAD4E75" w:rsidR="0019496F" w:rsidRDefault="005F795F" w:rsidP="00FB4B36">
      <w:pPr>
        <w:tabs>
          <w:tab w:val="left" w:pos="851"/>
        </w:tabs>
        <w:spacing w:after="0" w:line="271" w:lineRule="auto"/>
        <w:ind w:left="-17" w:right="28" w:firstLine="584"/>
      </w:pPr>
      <w:r w:rsidRPr="00331C1F">
        <w:t>Станция ГТИ должна быть исполнена для использования в полевых условиях в любое время года (климатическое исполнение от -</w:t>
      </w:r>
      <w:r w:rsidR="00A1547D" w:rsidRPr="00331C1F">
        <w:t>2</w:t>
      </w:r>
      <w:r w:rsidR="00D80B1B">
        <w:t>0</w:t>
      </w:r>
      <w:r w:rsidRPr="00331C1F">
        <w:t>°С до +</w:t>
      </w:r>
      <w:r w:rsidR="00331C1F" w:rsidRPr="00331C1F">
        <w:t>3</w:t>
      </w:r>
      <w:r w:rsidR="00D80B1B">
        <w:t>8</w:t>
      </w:r>
      <w:r w:rsidRPr="00331C1F">
        <w:t>°С.</w:t>
      </w:r>
      <w:r w:rsidR="002C128C" w:rsidRPr="00331C1F">
        <w:t xml:space="preserve"> Оборудование должно соответствовать требованиям </w:t>
      </w:r>
      <w:r w:rsidR="00434856" w:rsidRPr="00331C1F">
        <w:t xml:space="preserve">промышленной и пожарной безопасности, а также требованиям </w:t>
      </w:r>
      <w:r w:rsidR="00362F94" w:rsidRPr="00331C1F">
        <w:t xml:space="preserve">Государственной Инспекции «Саноатконтехназорат» </w:t>
      </w:r>
      <w:r w:rsidR="000E12D7" w:rsidRPr="00331C1F">
        <w:t>Республики Узбекистан</w:t>
      </w:r>
      <w:r w:rsidR="00362F94" w:rsidRPr="00331C1F">
        <w:t>.</w:t>
      </w:r>
    </w:p>
    <w:p w14:paraId="1CE0ABA5" w14:textId="05265F9C" w:rsidR="0019496F" w:rsidRDefault="005F795F" w:rsidP="00FB4B36">
      <w:pPr>
        <w:tabs>
          <w:tab w:val="left" w:pos="851"/>
        </w:tabs>
        <w:spacing w:after="0" w:line="271" w:lineRule="auto"/>
        <w:ind w:left="-17" w:right="28" w:firstLine="584"/>
      </w:pPr>
      <w:r>
        <w:t xml:space="preserve">Все оборудование должно быть </w:t>
      </w:r>
      <w:r w:rsidR="002C128C">
        <w:t xml:space="preserve">исполнено в </w:t>
      </w:r>
      <w:r>
        <w:t>взрывобезопасн</w:t>
      </w:r>
      <w:r w:rsidR="002C128C">
        <w:t>ом исполнении</w:t>
      </w:r>
      <w:r>
        <w:t>. Шланги и кабели, соединяющие оборудование со станцией, должны быть должным образом уложены, ограждены и защищены во избежание несчастного случая и/или повреждения.</w:t>
      </w:r>
    </w:p>
    <w:p w14:paraId="7225A36B" w14:textId="61B3F6B2" w:rsidR="0019496F" w:rsidRDefault="005F795F" w:rsidP="00FB4B36">
      <w:pPr>
        <w:tabs>
          <w:tab w:val="left" w:pos="851"/>
        </w:tabs>
        <w:spacing w:after="0" w:line="271" w:lineRule="auto"/>
        <w:ind w:left="-17" w:right="28" w:firstLine="584"/>
      </w:pPr>
      <w:r>
        <w:t xml:space="preserve">Сантехническое, технологическое и геологическое оборудование и другая оснастка станции должны быть надёжно закреплены, должно исключаться перетирание, зажим электрических коммуникаций и трубопроводов. Не допускаются острые кромки на креплениях оборудования и другой оснастки, которые могут нанести травму </w:t>
      </w:r>
      <w:r w:rsidR="00A40FA5">
        <w:t>П</w:t>
      </w:r>
      <w:r>
        <w:t>ерсоналу. Должны быть соблюдены безопасные размеры и ширина проходов.</w:t>
      </w:r>
    </w:p>
    <w:p w14:paraId="28FB2ED7" w14:textId="49B5DCFC" w:rsidR="0019496F" w:rsidRDefault="005F795F" w:rsidP="00FB4B36">
      <w:pPr>
        <w:tabs>
          <w:tab w:val="left" w:pos="851"/>
        </w:tabs>
        <w:spacing w:after="0" w:line="271" w:lineRule="auto"/>
        <w:ind w:left="-17" w:right="28" w:firstLine="584"/>
      </w:pPr>
      <w:r>
        <w:lastRenderedPageBreak/>
        <w:t>Материалы, используемые для внутренней обшивки стен, теплоизоляции, звукоизоляции и отделки должны иметь сертификаты соответствия и пожарной безопасности. Обшивочные материалы не должны содержать вредные вещества (формальдегид и пр.).</w:t>
      </w:r>
    </w:p>
    <w:p w14:paraId="4740C865" w14:textId="21C0C7C5" w:rsidR="0019496F" w:rsidRDefault="005F795F" w:rsidP="00FB4B36">
      <w:pPr>
        <w:tabs>
          <w:tab w:val="left" w:pos="851"/>
        </w:tabs>
        <w:spacing w:after="0" w:line="271" w:lineRule="auto"/>
        <w:ind w:left="-17" w:right="28" w:firstLine="584"/>
      </w:pPr>
      <w:r>
        <w:t xml:space="preserve">Станция ГТИ должна быть укомплектована </w:t>
      </w:r>
      <w:r w:rsidR="002C128C">
        <w:t xml:space="preserve">в полном объёме </w:t>
      </w:r>
      <w:r>
        <w:t>инженерными системами, мебелью, технологическим оборудованием</w:t>
      </w:r>
      <w:r w:rsidR="002C128C">
        <w:t>, инструментами необходимыми для оказания услуг</w:t>
      </w:r>
      <w:r>
        <w:t xml:space="preserve"> </w:t>
      </w:r>
    </w:p>
    <w:p w14:paraId="1B549FD0" w14:textId="11271AD1" w:rsidR="0019496F" w:rsidRDefault="005F795F" w:rsidP="00FB4B36">
      <w:pPr>
        <w:tabs>
          <w:tab w:val="left" w:pos="851"/>
        </w:tabs>
        <w:spacing w:after="0" w:line="271" w:lineRule="auto"/>
        <w:ind w:left="-17" w:right="28" w:firstLine="584"/>
      </w:pPr>
      <w:r>
        <w:t>Станция должна быть оборудована противопожарным инвентарём. Требуется наличие не менее двух порошковых огнетушителей, объёмом не менее 5 л и оснащение датчиками охранно-пожарной сигнализации в автономном исполнении, а также пожарными оповещателями.</w:t>
      </w:r>
      <w:r w:rsidR="002C128C">
        <w:t xml:space="preserve"> </w:t>
      </w:r>
      <w:r>
        <w:t>Место под огнетушитель должно иметь устойчивое крепление. Пожарноохранная сигнализация должна быть оборудована стационарной системой (дымовые датчики) и дополнительно автономными.</w:t>
      </w:r>
      <w:r w:rsidR="00362F94">
        <w:t xml:space="preserve"> Необходимо заключить соглашение с представителями специализированной службы, обеспечивающей периодические поверки работоспособности пожарного инвентаря.</w:t>
      </w:r>
    </w:p>
    <w:p w14:paraId="1883AF3A" w14:textId="7396AF4B" w:rsidR="0019496F" w:rsidRDefault="005F795F" w:rsidP="00FB4B36">
      <w:pPr>
        <w:tabs>
          <w:tab w:val="left" w:pos="851"/>
        </w:tabs>
        <w:spacing w:after="0" w:line="271" w:lineRule="auto"/>
        <w:ind w:left="-17" w:right="28" w:firstLine="584"/>
      </w:pPr>
      <w:r>
        <w:t>Снаружи станция должна иметь оборудованные места для подсоединения переносного или стационарного заземления.</w:t>
      </w:r>
      <w:r w:rsidR="00362F94">
        <w:t xml:space="preserve"> </w:t>
      </w:r>
      <w:r>
        <w:t>Рама и металлический корпус вагона должны иметь металлическую связь.</w:t>
      </w:r>
    </w:p>
    <w:p w14:paraId="0EE6148C" w14:textId="77777777" w:rsidR="0019496F" w:rsidRDefault="005F795F" w:rsidP="00FB4B36">
      <w:pPr>
        <w:tabs>
          <w:tab w:val="left" w:pos="851"/>
        </w:tabs>
        <w:spacing w:after="0" w:line="271" w:lineRule="auto"/>
        <w:ind w:left="-17" w:right="28" w:firstLine="584"/>
      </w:pPr>
      <w:r>
        <w:t xml:space="preserve">Отопление должно быть с помощью электрических конвективных обогревателей (не менее 2 кВт), оснащённых терморегуляторами. </w:t>
      </w:r>
    </w:p>
    <w:p w14:paraId="4B1D7228" w14:textId="714406D2" w:rsidR="000434A0" w:rsidRDefault="005F795F" w:rsidP="00FB4B36">
      <w:pPr>
        <w:tabs>
          <w:tab w:val="left" w:pos="851"/>
        </w:tabs>
        <w:spacing w:after="0" w:line="271" w:lineRule="auto"/>
        <w:ind w:left="-17" w:right="28" w:firstLine="584"/>
      </w:pPr>
      <w:r w:rsidRPr="00331C1F">
        <w:t>После наладки и испытания электрооборудования должны быть выданы протоколы</w:t>
      </w:r>
      <w:r w:rsidR="00362F94" w:rsidRPr="00331C1F">
        <w:t xml:space="preserve"> (заключения)</w:t>
      </w:r>
      <w:r w:rsidRPr="00331C1F">
        <w:t xml:space="preserve"> испытания и измерения. Протоколы может выдавать только лаборатория, имеющая свидетельство о регистрации в органах </w:t>
      </w:r>
      <w:r w:rsidR="00362F94" w:rsidRPr="00331C1F">
        <w:t>Государственной Инспекции «Саноатконтехназорат» РУз</w:t>
      </w:r>
      <w:r w:rsidR="00434856">
        <w:rPr>
          <w:shd w:val="clear" w:color="auto" w:fill="FF99CC"/>
        </w:rPr>
        <w:t xml:space="preserve"> </w:t>
      </w:r>
      <w:r w:rsidR="00E0049F">
        <w:t xml:space="preserve">и </w:t>
      </w:r>
      <w:r>
        <w:t>лицензию на данный вид деятельности. Электропроводка выполняется открытым способом в кабель-каналах. Система электропитания должна быть укомплектована щитом управления, включающим в себя автоматические выключатели (устройство защитного отключения (УЗО) с защитой от сверхтоков), на дверце с внутренней стороны должна находиться заламинированная, наклеенная и имеющая читаемый вид электрическая схема щита. Отходящие кабельные линии должны иметь маркировку. На лицевой стороне щита должен находиться предупреждающий знак «Осторожно! Электрическое напряжение». На соединении контура заземления должен быть нанесён знак «Заземление». Металлические части электроустановок, корпусов электрооборудования и приводного оборудования должны быть заземлены. Распределительные щиты должны иметь крышу для защиты от осадков. Прокладка кабеля между вагонами должна быть выполнена таким образом, чтобы между кабелем и землёй было расстояние минимум 1м.</w:t>
      </w:r>
    </w:p>
    <w:p w14:paraId="5ED1AFCE" w14:textId="7A2E1118" w:rsidR="0019496F" w:rsidRDefault="005F795F" w:rsidP="00FB4B36">
      <w:pPr>
        <w:tabs>
          <w:tab w:val="left" w:pos="851"/>
        </w:tabs>
        <w:spacing w:after="0" w:line="271" w:lineRule="auto"/>
        <w:ind w:left="-17" w:right="28" w:firstLine="584"/>
      </w:pPr>
      <w:r>
        <w:t xml:space="preserve">Внутри станции должны быть установлены выключатели и электророзетки для подключения бытовых приборов и техники. На всех розетках должен быть заземляющий контакт и указан уровень напряжения 220 В, назначение розетки (для компьютера, силовая) и т.д. </w:t>
      </w:r>
      <w:r w:rsidR="000434A0">
        <w:t>Станция ГТИ должна быть оборудована средствами бесперебойного питания напряжения.</w:t>
      </w:r>
    </w:p>
    <w:p w14:paraId="2D524FDF" w14:textId="0C05632C" w:rsidR="0019496F" w:rsidRDefault="005F795F" w:rsidP="00FB4B36">
      <w:pPr>
        <w:tabs>
          <w:tab w:val="left" w:pos="851"/>
        </w:tabs>
        <w:ind w:left="-15" w:right="28" w:firstLine="584"/>
      </w:pPr>
      <w:r>
        <w:t>Входная лестница должна быть выполнена с настилом противоскольжения с бортовой обшивкой и поручнями. Ступени высотой не более 30</w:t>
      </w:r>
      <w:r w:rsidR="00434856">
        <w:t xml:space="preserve"> </w:t>
      </w:r>
      <w:r>
        <w:t xml:space="preserve">см. Светильники и выключатели входной площадки должны иметь пыле и влагозащищённое исполнение. Для обеспечения транспортировки входная лестница должна быть съёмной и иметь место крепления для транспортировки на торце вагона или под вагоном. </w:t>
      </w:r>
      <w:r w:rsidR="000434A0">
        <w:t>Входная дверь станции ГТИ должна быть оборудована специальными устройствами «доводчиками» для предотвращения травмирования Персонала.</w:t>
      </w:r>
    </w:p>
    <w:p w14:paraId="49CEF647" w14:textId="2F250C28" w:rsidR="0019496F" w:rsidRPr="00FB4B36" w:rsidRDefault="000434A0" w:rsidP="00FB4B36">
      <w:pPr>
        <w:tabs>
          <w:tab w:val="left" w:pos="851"/>
        </w:tabs>
        <w:spacing w:after="0" w:line="271" w:lineRule="auto"/>
        <w:ind w:right="28"/>
        <w:rPr>
          <w:u w:val="single"/>
        </w:rPr>
      </w:pPr>
      <w:r w:rsidRPr="00FB4B36">
        <w:rPr>
          <w:u w:val="single"/>
        </w:rPr>
        <w:t>Минимальные требования к оборудованию с</w:t>
      </w:r>
      <w:r w:rsidR="005F795F" w:rsidRPr="00FB4B36">
        <w:rPr>
          <w:u w:val="single"/>
        </w:rPr>
        <w:t xml:space="preserve">танция ГТИ: </w:t>
      </w:r>
    </w:p>
    <w:p w14:paraId="23CADA96" w14:textId="0EB6B508" w:rsidR="0019496F" w:rsidRDefault="000434A0" w:rsidP="00FB4B36">
      <w:pPr>
        <w:numPr>
          <w:ilvl w:val="0"/>
          <w:numId w:val="9"/>
        </w:numPr>
        <w:tabs>
          <w:tab w:val="left" w:pos="851"/>
        </w:tabs>
        <w:spacing w:after="0" w:line="271" w:lineRule="auto"/>
        <w:ind w:left="0" w:right="28" w:firstLine="567"/>
      </w:pPr>
      <w:r>
        <w:t>м</w:t>
      </w:r>
      <w:r w:rsidR="005F795F">
        <w:t>ойк</w:t>
      </w:r>
      <w:r>
        <w:t>а</w:t>
      </w:r>
      <w:r w:rsidR="005F795F">
        <w:t xml:space="preserve"> из нержавеющей стали для подготовки проб шлама к анализам</w:t>
      </w:r>
      <w:r>
        <w:t>;</w:t>
      </w:r>
      <w:r w:rsidR="005F795F">
        <w:t xml:space="preserve"> </w:t>
      </w:r>
    </w:p>
    <w:p w14:paraId="38306956" w14:textId="546DC40C" w:rsidR="0019496F" w:rsidRDefault="000434A0" w:rsidP="00FB4B36">
      <w:pPr>
        <w:numPr>
          <w:ilvl w:val="0"/>
          <w:numId w:val="9"/>
        </w:numPr>
        <w:tabs>
          <w:tab w:val="left" w:pos="851"/>
        </w:tabs>
        <w:spacing w:after="0" w:line="271" w:lineRule="auto"/>
        <w:ind w:left="0" w:right="28" w:firstLine="567"/>
      </w:pPr>
      <w:r>
        <w:t>к</w:t>
      </w:r>
      <w:r w:rsidR="005F795F">
        <w:t>абельными каналами по периметру</w:t>
      </w:r>
      <w:r>
        <w:t>;</w:t>
      </w:r>
    </w:p>
    <w:p w14:paraId="3445CE9A" w14:textId="2BE9F977" w:rsidR="0019496F" w:rsidRDefault="000434A0" w:rsidP="00FB4B36">
      <w:pPr>
        <w:numPr>
          <w:ilvl w:val="0"/>
          <w:numId w:val="9"/>
        </w:numPr>
        <w:tabs>
          <w:tab w:val="left" w:pos="851"/>
        </w:tabs>
        <w:spacing w:after="0" w:line="271" w:lineRule="auto"/>
        <w:ind w:left="0" w:right="28" w:firstLine="567"/>
      </w:pPr>
      <w:r>
        <w:t>р</w:t>
      </w:r>
      <w:r w:rsidR="005F795F">
        <w:t>ядом с розетками 220В должны располагаться розетки LAN</w:t>
      </w:r>
      <w:r>
        <w:t>;</w:t>
      </w:r>
    </w:p>
    <w:p w14:paraId="7513B2EC" w14:textId="591B57C8" w:rsidR="0019496F" w:rsidRDefault="000434A0" w:rsidP="00FB4B36">
      <w:pPr>
        <w:numPr>
          <w:ilvl w:val="0"/>
          <w:numId w:val="9"/>
        </w:numPr>
        <w:tabs>
          <w:tab w:val="left" w:pos="851"/>
        </w:tabs>
        <w:spacing w:after="0" w:line="271" w:lineRule="auto"/>
        <w:ind w:left="0" w:right="28" w:firstLine="567"/>
      </w:pPr>
      <w:r>
        <w:t>с</w:t>
      </w:r>
      <w:r w:rsidR="005F795F">
        <w:t>плит системой</w:t>
      </w:r>
      <w:r>
        <w:t>;</w:t>
      </w:r>
    </w:p>
    <w:p w14:paraId="0FC404CB" w14:textId="640AB22E" w:rsidR="0019496F" w:rsidRDefault="000434A0" w:rsidP="00FB4B36">
      <w:pPr>
        <w:numPr>
          <w:ilvl w:val="0"/>
          <w:numId w:val="9"/>
        </w:numPr>
        <w:tabs>
          <w:tab w:val="left" w:pos="851"/>
        </w:tabs>
        <w:spacing w:after="0" w:line="271" w:lineRule="auto"/>
        <w:ind w:left="0" w:right="28" w:firstLine="567"/>
      </w:pPr>
      <w:r>
        <w:t>в</w:t>
      </w:r>
      <w:r w:rsidR="005F795F">
        <w:t>ытяжным лабораторным шкафом с подсветкой и вытяжкой</w:t>
      </w:r>
      <w:r>
        <w:t>;</w:t>
      </w:r>
    </w:p>
    <w:p w14:paraId="6DF8995D" w14:textId="11616139" w:rsidR="0019496F" w:rsidRDefault="000434A0" w:rsidP="00FB4B36">
      <w:pPr>
        <w:numPr>
          <w:ilvl w:val="0"/>
          <w:numId w:val="9"/>
        </w:numPr>
        <w:tabs>
          <w:tab w:val="left" w:pos="851"/>
        </w:tabs>
        <w:spacing w:after="0" w:line="271" w:lineRule="auto"/>
        <w:ind w:left="0" w:right="28" w:firstLine="567"/>
      </w:pPr>
      <w:r>
        <w:t>с</w:t>
      </w:r>
      <w:r w:rsidR="005F795F">
        <w:t>обственным регулятором напряжения для защиты от перепадов напряжения</w:t>
      </w:r>
      <w:r>
        <w:t>;</w:t>
      </w:r>
    </w:p>
    <w:p w14:paraId="752078C5" w14:textId="06047EC8" w:rsidR="0019496F" w:rsidRDefault="000434A0" w:rsidP="00FB4B36">
      <w:pPr>
        <w:numPr>
          <w:ilvl w:val="0"/>
          <w:numId w:val="9"/>
        </w:numPr>
        <w:tabs>
          <w:tab w:val="left" w:pos="851"/>
        </w:tabs>
        <w:spacing w:after="0" w:line="271" w:lineRule="auto"/>
        <w:ind w:left="0" w:right="28" w:firstLine="567"/>
      </w:pPr>
      <w:r>
        <w:lastRenderedPageBreak/>
        <w:t>с</w:t>
      </w:r>
      <w:r w:rsidR="005F795F">
        <w:t xml:space="preserve">истемой вентиляции для </w:t>
      </w:r>
      <w:proofErr w:type="spellStart"/>
      <w:r w:rsidR="005F795F">
        <w:t>флуороскопа</w:t>
      </w:r>
      <w:proofErr w:type="spellEnd"/>
      <w:r w:rsidR="005F795F">
        <w:t xml:space="preserve"> и для печи, в которой будут сушиться пробы шлама</w:t>
      </w:r>
      <w:r>
        <w:t>;</w:t>
      </w:r>
    </w:p>
    <w:p w14:paraId="79C624A9" w14:textId="7FB7642E" w:rsidR="0019496F" w:rsidRDefault="000434A0" w:rsidP="00FB4B36">
      <w:pPr>
        <w:numPr>
          <w:ilvl w:val="0"/>
          <w:numId w:val="9"/>
        </w:numPr>
        <w:tabs>
          <w:tab w:val="left" w:pos="851"/>
        </w:tabs>
        <w:spacing w:after="0" w:line="271" w:lineRule="auto"/>
        <w:ind w:left="0" w:right="28" w:firstLine="567"/>
      </w:pPr>
      <w:r>
        <w:t>п</w:t>
      </w:r>
      <w:r w:rsidR="005F795F">
        <w:t>ечью для сушки образцов, изготовленной из нержавеющей стали и встроенной в вытяжном шкафу, чтобы предотвратить вдыхание вредных паров</w:t>
      </w:r>
      <w:r>
        <w:t>;</w:t>
      </w:r>
    </w:p>
    <w:p w14:paraId="4179546A" w14:textId="7568F00E" w:rsidR="0019496F" w:rsidRDefault="000434A0" w:rsidP="00FB4B36">
      <w:pPr>
        <w:numPr>
          <w:ilvl w:val="0"/>
          <w:numId w:val="9"/>
        </w:numPr>
        <w:tabs>
          <w:tab w:val="left" w:pos="851"/>
        </w:tabs>
        <w:spacing w:after="0" w:line="271" w:lineRule="auto"/>
        <w:ind w:left="0" w:right="28" w:firstLine="567"/>
      </w:pPr>
      <w:r>
        <w:t>р</w:t>
      </w:r>
      <w:r w:rsidR="005F795F">
        <w:t>абочими местами для инженера</w:t>
      </w:r>
      <w:r>
        <w:t>-</w:t>
      </w:r>
      <w:r w:rsidR="005F795F">
        <w:t>данных, инженера-геолога</w:t>
      </w:r>
      <w:r w:rsidR="00331C1F">
        <w:t>.</w:t>
      </w:r>
      <w:r w:rsidR="005F795F">
        <w:t xml:space="preserve"> </w:t>
      </w:r>
    </w:p>
    <w:p w14:paraId="66A84B6F" w14:textId="742E40E5" w:rsidR="0019496F" w:rsidRDefault="005F795F" w:rsidP="00FB4B36">
      <w:pPr>
        <w:tabs>
          <w:tab w:val="left" w:pos="851"/>
        </w:tabs>
        <w:spacing w:after="0" w:line="271" w:lineRule="auto"/>
        <w:ind w:left="-15" w:right="28" w:firstLine="584"/>
      </w:pPr>
      <w:r>
        <w:t>Станция ГТИ должна быть обеспечена возможностью автономной работы на полную мощность в течении, как минимум, 20 минут, во время отключения электроэнергии.</w:t>
      </w:r>
    </w:p>
    <w:p w14:paraId="2D7C89D4" w14:textId="2B4374FC" w:rsidR="00434856" w:rsidRDefault="00434856" w:rsidP="00FB4B36">
      <w:pPr>
        <w:tabs>
          <w:tab w:val="left" w:pos="851"/>
        </w:tabs>
        <w:spacing w:after="0" w:line="271" w:lineRule="auto"/>
        <w:ind w:left="-15" w:right="28" w:firstLine="584"/>
      </w:pPr>
      <w:r w:rsidRPr="000E304B">
        <w:t xml:space="preserve">Исполнитель обеспечивает за свой счёт </w:t>
      </w:r>
      <w:r w:rsidR="000E304B" w:rsidRPr="000E304B">
        <w:t xml:space="preserve">собственный </w:t>
      </w:r>
      <w:r w:rsidRPr="000E304B">
        <w:t>Персонал жилыми и рабочими вагон-домами. Предоставляемые вагоны должны соответствовать требованиям промышленной и пожарной безопасности</w:t>
      </w:r>
      <w:r w:rsidR="000E304B" w:rsidRPr="000E304B">
        <w:t xml:space="preserve"> Республики Узбекистан.</w:t>
      </w:r>
    </w:p>
    <w:p w14:paraId="6162D4DD" w14:textId="764790C1" w:rsidR="0019496F" w:rsidRDefault="005F795F" w:rsidP="00413A7E">
      <w:pPr>
        <w:pStyle w:val="2"/>
        <w:tabs>
          <w:tab w:val="left" w:pos="567"/>
        </w:tabs>
        <w:spacing w:before="120" w:after="120"/>
        <w:ind w:left="-6" w:hanging="11"/>
      </w:pPr>
      <w:bookmarkStart w:id="32" w:name="_Hlk62469633"/>
      <w:bookmarkStart w:id="33" w:name="_Toc107303927"/>
      <w:r>
        <w:t>4.4</w:t>
      </w:r>
      <w:r w:rsidR="000E12D7">
        <w:tab/>
      </w:r>
      <w:bookmarkEnd w:id="32"/>
      <w:r>
        <w:t>Жилое помещение</w:t>
      </w:r>
      <w:bookmarkEnd w:id="33"/>
    </w:p>
    <w:p w14:paraId="6BE69A8C" w14:textId="49527729" w:rsidR="001655AA" w:rsidRDefault="005F795F" w:rsidP="001655AA">
      <w:pPr>
        <w:spacing w:before="120" w:after="120" w:line="276" w:lineRule="auto"/>
        <w:ind w:left="-15" w:right="28" w:firstLine="582"/>
      </w:pPr>
      <w:r w:rsidRPr="000E304B">
        <w:t xml:space="preserve">Для проживания </w:t>
      </w:r>
      <w:r w:rsidR="000E304B" w:rsidRPr="000E304B">
        <w:t>П</w:t>
      </w:r>
      <w:r w:rsidRPr="000E304B">
        <w:t>ерсонала требуется вагон-дом</w:t>
      </w:r>
      <w:r w:rsidR="00E00278" w:rsidRPr="000E304B">
        <w:t xml:space="preserve">, допускается </w:t>
      </w:r>
      <w:proofErr w:type="gramStart"/>
      <w:r w:rsidR="00E00278" w:rsidRPr="000E304B">
        <w:t>вагон-дом</w:t>
      </w:r>
      <w:proofErr w:type="gramEnd"/>
      <w:r w:rsidR="00E00278" w:rsidRPr="000E304B">
        <w:t xml:space="preserve"> </w:t>
      </w:r>
      <w:r w:rsidR="00943157" w:rsidRPr="000E304B">
        <w:t>совмещённый</w:t>
      </w:r>
      <w:r w:rsidR="00E00278" w:rsidRPr="000E304B">
        <w:t xml:space="preserve"> с рабочим (станция ГТИ)</w:t>
      </w:r>
      <w:r w:rsidRPr="000E304B">
        <w:t xml:space="preserve">. Расположение и оснащение </w:t>
      </w:r>
      <w:r w:rsidR="00E00278" w:rsidRPr="000E304B">
        <w:t xml:space="preserve">жилой части </w:t>
      </w:r>
      <w:r w:rsidRPr="000E304B">
        <w:t>вагон-дома должно соответствовать требованиям в области промышленной и пожарной безопасности, охраны труда и окружающей среды</w:t>
      </w:r>
      <w:r w:rsidR="000E304B" w:rsidRPr="000E304B">
        <w:t xml:space="preserve"> Республики Узбекистан.</w:t>
      </w:r>
    </w:p>
    <w:p w14:paraId="67356359" w14:textId="195F493D" w:rsidR="0019496F" w:rsidRDefault="005F795F" w:rsidP="00413A7E">
      <w:pPr>
        <w:pStyle w:val="2"/>
        <w:tabs>
          <w:tab w:val="left" w:pos="567"/>
        </w:tabs>
        <w:spacing w:before="120" w:after="120"/>
        <w:ind w:left="-6" w:hanging="11"/>
      </w:pPr>
      <w:bookmarkStart w:id="34" w:name="_Toc107303928"/>
      <w:r>
        <w:t>4.5</w:t>
      </w:r>
      <w:r w:rsidR="000E12D7">
        <w:tab/>
      </w:r>
      <w:r>
        <w:t>Система сбора и обработки технологической информации</w:t>
      </w:r>
      <w:bookmarkEnd w:id="34"/>
    </w:p>
    <w:p w14:paraId="063128F9" w14:textId="3E303688" w:rsidR="0019496F" w:rsidRDefault="005F795F" w:rsidP="00FB4B36">
      <w:pPr>
        <w:tabs>
          <w:tab w:val="left" w:pos="851"/>
        </w:tabs>
        <w:spacing w:after="0" w:line="276" w:lineRule="auto"/>
        <w:ind w:left="-17" w:right="28" w:firstLine="584"/>
      </w:pPr>
      <w:r>
        <w:t xml:space="preserve">Станция ГТИ должна быть укомплектована высокопроизводительной компьютерной системой для сбора данных и их инженерного и геологического анализа с возможностью работы </w:t>
      </w:r>
      <w:r w:rsidRPr="00434856">
        <w:rPr>
          <w:color w:val="000000" w:themeColor="text1"/>
        </w:rPr>
        <w:t>в режиме реального времени</w:t>
      </w:r>
      <w:r w:rsidR="006C4481">
        <w:rPr>
          <w:color w:val="000000" w:themeColor="text1"/>
        </w:rPr>
        <w:t xml:space="preserve"> </w:t>
      </w:r>
      <w:r w:rsidR="006C4481" w:rsidRPr="006C4481">
        <w:rPr>
          <w:color w:val="000000" w:themeColor="text1"/>
        </w:rPr>
        <w:t>(</w:t>
      </w:r>
      <w:r w:rsidR="006C4481">
        <w:rPr>
          <w:color w:val="000000" w:themeColor="text1"/>
          <w:lang w:val="en-US"/>
        </w:rPr>
        <w:t>ONLINE</w:t>
      </w:r>
      <w:r w:rsidR="006C4481" w:rsidRPr="006C4481">
        <w:rPr>
          <w:color w:val="000000" w:themeColor="text1"/>
        </w:rPr>
        <w:t>)</w:t>
      </w:r>
      <w:r w:rsidRPr="00434856">
        <w:rPr>
          <w:color w:val="000000" w:themeColor="text1"/>
        </w:rPr>
        <w:t xml:space="preserve"> </w:t>
      </w:r>
      <w:r>
        <w:t>и автономно с дисплеями, принтерами, специализированным программным обеспечением. Данная система также должна включать в себя программы общего назначения. Программное обеспечение системы должно быть лицензионным и решать следующие задачи:</w:t>
      </w:r>
    </w:p>
    <w:p w14:paraId="26FD918E" w14:textId="37EA508A" w:rsidR="0019496F" w:rsidRDefault="006C4481" w:rsidP="00FB4B36">
      <w:pPr>
        <w:numPr>
          <w:ilvl w:val="0"/>
          <w:numId w:val="10"/>
        </w:numPr>
        <w:tabs>
          <w:tab w:val="left" w:pos="851"/>
        </w:tabs>
        <w:spacing w:after="0" w:line="276" w:lineRule="auto"/>
        <w:ind w:left="-17" w:right="28" w:firstLine="584"/>
      </w:pPr>
      <w:r>
        <w:t>к</w:t>
      </w:r>
      <w:r w:rsidR="005F795F">
        <w:t>алибровка измерительных каналов и датчиков. Система должна позволять проводить точную настройку сигналов датчиков (более чем 5 точек). При калибровке датчика оборотов лебёдки в обязательном порядке должны учитываться диаметр бурового каната, оснастка талевой системы, количество слоёв и витков на барабане, диаметр барабана лебёдки</w:t>
      </w:r>
      <w:r>
        <w:t>;</w:t>
      </w:r>
    </w:p>
    <w:p w14:paraId="0428E454" w14:textId="071AE324" w:rsidR="0019496F" w:rsidRDefault="006C4481" w:rsidP="00FB4B36">
      <w:pPr>
        <w:numPr>
          <w:ilvl w:val="0"/>
          <w:numId w:val="10"/>
        </w:numPr>
        <w:tabs>
          <w:tab w:val="left" w:pos="851"/>
        </w:tabs>
        <w:spacing w:after="0" w:line="276" w:lineRule="auto"/>
        <w:ind w:left="-17" w:right="28" w:firstLine="584"/>
      </w:pPr>
      <w:r>
        <w:t>а</w:t>
      </w:r>
      <w:r w:rsidR="005F795F">
        <w:t>втоматическое тестирование и индикация неисправностей узлов системы</w:t>
      </w:r>
      <w:r>
        <w:t xml:space="preserve">. </w:t>
      </w:r>
      <w:r w:rsidR="005F795F">
        <w:t>Настройка системы для распознавания текущих операций и включения аварийной сигнализации</w:t>
      </w:r>
      <w:r>
        <w:t>;</w:t>
      </w:r>
    </w:p>
    <w:p w14:paraId="2FCC2E7A" w14:textId="6EA7E470" w:rsidR="0019496F" w:rsidRDefault="006C4481" w:rsidP="00FB4B36">
      <w:pPr>
        <w:numPr>
          <w:ilvl w:val="0"/>
          <w:numId w:val="10"/>
        </w:numPr>
        <w:tabs>
          <w:tab w:val="left" w:pos="851"/>
        </w:tabs>
        <w:spacing w:after="0" w:line="276" w:lineRule="auto"/>
        <w:ind w:left="-17" w:right="28" w:firstLine="584"/>
      </w:pPr>
      <w:r>
        <w:t>р</w:t>
      </w:r>
      <w:r w:rsidR="005F795F">
        <w:t>егистрация данных в функции времени с дискретностью 1 с и менее</w:t>
      </w:r>
      <w:r>
        <w:t>;</w:t>
      </w:r>
    </w:p>
    <w:p w14:paraId="471FCE7E" w14:textId="3095D4B3" w:rsidR="0019496F" w:rsidRDefault="006C4481" w:rsidP="00FB4B36">
      <w:pPr>
        <w:numPr>
          <w:ilvl w:val="0"/>
          <w:numId w:val="10"/>
        </w:numPr>
        <w:tabs>
          <w:tab w:val="left" w:pos="851"/>
        </w:tabs>
        <w:spacing w:after="0" w:line="276" w:lineRule="auto"/>
        <w:ind w:left="-17" w:right="28" w:firstLine="584"/>
      </w:pPr>
      <w:r>
        <w:t>з</w:t>
      </w:r>
      <w:r w:rsidR="005F795F">
        <w:t>апись и хранение регистрируемых параметров</w:t>
      </w:r>
      <w:r>
        <w:t>;</w:t>
      </w:r>
    </w:p>
    <w:p w14:paraId="2A419F40" w14:textId="4689A163" w:rsidR="0019496F" w:rsidRDefault="006C4481" w:rsidP="00FB4B36">
      <w:pPr>
        <w:numPr>
          <w:ilvl w:val="0"/>
          <w:numId w:val="10"/>
        </w:numPr>
        <w:tabs>
          <w:tab w:val="left" w:pos="851"/>
        </w:tabs>
        <w:spacing w:after="0" w:line="276" w:lineRule="auto"/>
        <w:ind w:left="-17" w:right="28" w:firstLine="584"/>
      </w:pPr>
      <w:r>
        <w:t>р</w:t>
      </w:r>
      <w:r w:rsidR="005F795F">
        <w:t>егистрация данных в функции глубины с шагом от 0,1 м</w:t>
      </w:r>
      <w:r>
        <w:t>;</w:t>
      </w:r>
    </w:p>
    <w:p w14:paraId="32872E2C" w14:textId="1E89EA04" w:rsidR="0019496F" w:rsidRDefault="006C4481" w:rsidP="00FB4B36">
      <w:pPr>
        <w:numPr>
          <w:ilvl w:val="0"/>
          <w:numId w:val="10"/>
        </w:numPr>
        <w:tabs>
          <w:tab w:val="left" w:pos="851"/>
        </w:tabs>
        <w:spacing w:after="0" w:line="276" w:lineRule="auto"/>
        <w:ind w:left="-17" w:right="28" w:firstLine="584"/>
      </w:pPr>
      <w:r>
        <w:t>р</w:t>
      </w:r>
      <w:r w:rsidR="005F795F">
        <w:t>асчёт рейсовой скорости проходки</w:t>
      </w:r>
      <w:r>
        <w:t>;</w:t>
      </w:r>
    </w:p>
    <w:p w14:paraId="0703123F" w14:textId="7DE96116" w:rsidR="0019496F" w:rsidRDefault="006C4481" w:rsidP="00FB4B36">
      <w:pPr>
        <w:numPr>
          <w:ilvl w:val="0"/>
          <w:numId w:val="10"/>
        </w:numPr>
        <w:tabs>
          <w:tab w:val="left" w:pos="851"/>
        </w:tabs>
        <w:spacing w:after="0" w:line="276" w:lineRule="auto"/>
        <w:ind w:left="-17" w:right="28" w:firstLine="584"/>
      </w:pPr>
      <w:r>
        <w:t>а</w:t>
      </w:r>
      <w:r w:rsidR="005F795F">
        <w:t>нализ отработки долот</w:t>
      </w:r>
      <w:r>
        <w:t>;</w:t>
      </w:r>
    </w:p>
    <w:p w14:paraId="1BDFC093" w14:textId="6A68289C" w:rsidR="0019496F" w:rsidRDefault="006C4481" w:rsidP="00FB4B36">
      <w:pPr>
        <w:numPr>
          <w:ilvl w:val="0"/>
          <w:numId w:val="10"/>
        </w:numPr>
        <w:tabs>
          <w:tab w:val="left" w:pos="851"/>
        </w:tabs>
        <w:spacing w:after="0" w:line="276" w:lineRule="auto"/>
        <w:ind w:left="-17" w:right="28" w:firstLine="584"/>
      </w:pPr>
      <w:r>
        <w:t>о</w:t>
      </w:r>
      <w:r w:rsidR="005F795F">
        <w:t>птимизация режимных параметров бурения</w:t>
      </w:r>
      <w:r>
        <w:t>;</w:t>
      </w:r>
    </w:p>
    <w:p w14:paraId="71EB7807" w14:textId="4FD2FB99" w:rsidR="0019496F" w:rsidRDefault="006C4481" w:rsidP="00FB4B36">
      <w:pPr>
        <w:numPr>
          <w:ilvl w:val="0"/>
          <w:numId w:val="10"/>
        </w:numPr>
        <w:tabs>
          <w:tab w:val="left" w:pos="851"/>
        </w:tabs>
        <w:spacing w:after="0" w:line="276" w:lineRule="auto"/>
        <w:ind w:left="-17" w:right="28" w:firstLine="584"/>
      </w:pPr>
      <w:r>
        <w:t>р</w:t>
      </w:r>
      <w:r w:rsidR="005F795F">
        <w:t>асчёт гидравлических давлений в скважине</w:t>
      </w:r>
      <w:r>
        <w:t>;</w:t>
      </w:r>
    </w:p>
    <w:p w14:paraId="7168A052" w14:textId="306467FE" w:rsidR="0019496F" w:rsidRDefault="006C4481" w:rsidP="00FB4B36">
      <w:pPr>
        <w:numPr>
          <w:ilvl w:val="0"/>
          <w:numId w:val="10"/>
        </w:numPr>
        <w:tabs>
          <w:tab w:val="left" w:pos="851"/>
        </w:tabs>
        <w:spacing w:after="0" w:line="276" w:lineRule="auto"/>
        <w:ind w:left="-17" w:right="28" w:firstLine="584"/>
      </w:pPr>
      <w:r>
        <w:t>о</w:t>
      </w:r>
      <w:r w:rsidR="005F795F">
        <w:t>птимизация гидравлики по максимуму реализации гидромониторного эффекта или КПД долота</w:t>
      </w:r>
      <w:r>
        <w:t>;</w:t>
      </w:r>
    </w:p>
    <w:p w14:paraId="55DB6CB0" w14:textId="57AB47E9" w:rsidR="0019496F" w:rsidRDefault="006C4481" w:rsidP="00FB4B36">
      <w:pPr>
        <w:numPr>
          <w:ilvl w:val="0"/>
          <w:numId w:val="10"/>
        </w:numPr>
        <w:tabs>
          <w:tab w:val="left" w:pos="851"/>
        </w:tabs>
        <w:spacing w:after="0" w:line="276" w:lineRule="auto"/>
        <w:ind w:left="-17" w:right="28" w:firstLine="584"/>
      </w:pPr>
      <w:r>
        <w:t>п</w:t>
      </w:r>
      <w:r w:rsidR="005F795F">
        <w:t>росмотр в графическом виде всех зарегистрированных и расчётных геологических, геохимических, технологических данных, включая данные ГИС, предоставленные в LAS формате</w:t>
      </w:r>
      <w:r>
        <w:t>;</w:t>
      </w:r>
    </w:p>
    <w:p w14:paraId="5DE5825D" w14:textId="70F9886B" w:rsidR="0019496F" w:rsidRDefault="006C4481" w:rsidP="00FB4B36">
      <w:pPr>
        <w:numPr>
          <w:ilvl w:val="0"/>
          <w:numId w:val="10"/>
        </w:numPr>
        <w:tabs>
          <w:tab w:val="left" w:pos="851"/>
        </w:tabs>
        <w:spacing w:after="0" w:line="276" w:lineRule="auto"/>
        <w:ind w:left="-17" w:right="28" w:firstLine="584"/>
      </w:pPr>
      <w:r>
        <w:t>к</w:t>
      </w:r>
      <w:r w:rsidR="005F795F">
        <w:t>онвертирование данных ГТИ в любые известные форматы в том числе LAS формат</w:t>
      </w:r>
      <w:r>
        <w:t>;</w:t>
      </w:r>
    </w:p>
    <w:p w14:paraId="48C70F3D" w14:textId="254A8B73" w:rsidR="0019496F" w:rsidRDefault="006C4481" w:rsidP="00FB4B36">
      <w:pPr>
        <w:numPr>
          <w:ilvl w:val="0"/>
          <w:numId w:val="10"/>
        </w:numPr>
        <w:tabs>
          <w:tab w:val="left" w:pos="851"/>
        </w:tabs>
        <w:spacing w:after="0" w:line="276" w:lineRule="auto"/>
        <w:ind w:left="-17" w:right="28" w:firstLine="584"/>
      </w:pPr>
      <w:r>
        <w:t>а</w:t>
      </w:r>
      <w:r w:rsidR="005F795F">
        <w:t>нализ соотношения компонентов УВ газа в масштабе реального времени с определением характера насыщения пластов-коллекторов</w:t>
      </w:r>
      <w:r>
        <w:t>;</w:t>
      </w:r>
    </w:p>
    <w:p w14:paraId="17A06EC1" w14:textId="214F83AF" w:rsidR="0019496F" w:rsidRDefault="006C4481" w:rsidP="00FB4B36">
      <w:pPr>
        <w:numPr>
          <w:ilvl w:val="0"/>
          <w:numId w:val="10"/>
        </w:numPr>
        <w:tabs>
          <w:tab w:val="left" w:pos="851"/>
        </w:tabs>
        <w:spacing w:after="0" w:line="276" w:lineRule="auto"/>
        <w:ind w:left="-17" w:right="28" w:firstLine="584"/>
      </w:pPr>
      <w:r>
        <w:t>р</w:t>
      </w:r>
      <w:r w:rsidR="005F795F">
        <w:t>асчёт глушения скважины. Заполнение листа глушения</w:t>
      </w:r>
      <w:r>
        <w:t>;</w:t>
      </w:r>
    </w:p>
    <w:p w14:paraId="00C5A28E" w14:textId="6BAB4740" w:rsidR="0019496F" w:rsidRDefault="006C4481" w:rsidP="00FB4B36">
      <w:pPr>
        <w:numPr>
          <w:ilvl w:val="0"/>
          <w:numId w:val="10"/>
        </w:numPr>
        <w:tabs>
          <w:tab w:val="left" w:pos="851"/>
        </w:tabs>
        <w:spacing w:after="0" w:line="276" w:lineRule="auto"/>
        <w:ind w:left="-17" w:right="28" w:firstLine="584"/>
      </w:pPr>
      <w:r>
        <w:t>а</w:t>
      </w:r>
      <w:r w:rsidR="005F795F">
        <w:t>нализ эффекта свабирования и поршневания</w:t>
      </w:r>
      <w:r>
        <w:t>;</w:t>
      </w:r>
    </w:p>
    <w:p w14:paraId="38F9DD28" w14:textId="094E8B19" w:rsidR="0019496F" w:rsidRDefault="006C4481" w:rsidP="00FB4B36">
      <w:pPr>
        <w:numPr>
          <w:ilvl w:val="0"/>
          <w:numId w:val="10"/>
        </w:numPr>
        <w:tabs>
          <w:tab w:val="left" w:pos="851"/>
        </w:tabs>
        <w:spacing w:after="0" w:line="276" w:lineRule="auto"/>
        <w:ind w:left="-17" w:right="28" w:firstLine="584"/>
      </w:pPr>
      <w:r>
        <w:t>а</w:t>
      </w:r>
      <w:r w:rsidR="005F795F">
        <w:t>нализ траектории ствола скважины</w:t>
      </w:r>
      <w:r>
        <w:t>;</w:t>
      </w:r>
    </w:p>
    <w:p w14:paraId="64A60A84" w14:textId="6D414F7D" w:rsidR="0019496F" w:rsidRDefault="006C4481" w:rsidP="00FB4B36">
      <w:pPr>
        <w:numPr>
          <w:ilvl w:val="0"/>
          <w:numId w:val="10"/>
        </w:numPr>
        <w:tabs>
          <w:tab w:val="left" w:pos="851"/>
        </w:tabs>
        <w:spacing w:after="0" w:line="276" w:lineRule="auto"/>
        <w:ind w:left="-17" w:right="28" w:firstLine="584"/>
      </w:pPr>
      <w:r>
        <w:t>о</w:t>
      </w:r>
      <w:r w:rsidR="005F795F">
        <w:t>пределение глубины прихвата</w:t>
      </w:r>
      <w:r>
        <w:t>;</w:t>
      </w:r>
    </w:p>
    <w:p w14:paraId="50EE5E17" w14:textId="0AB0B3AE" w:rsidR="0019496F" w:rsidRDefault="006C4481" w:rsidP="00FB4B36">
      <w:pPr>
        <w:numPr>
          <w:ilvl w:val="0"/>
          <w:numId w:val="10"/>
        </w:numPr>
        <w:tabs>
          <w:tab w:val="left" w:pos="851"/>
        </w:tabs>
        <w:spacing w:after="0" w:line="276" w:lineRule="auto"/>
        <w:ind w:left="-17" w:right="28" w:firstLine="584"/>
      </w:pPr>
      <w:r>
        <w:lastRenderedPageBreak/>
        <w:t>в</w:t>
      </w:r>
      <w:r w:rsidR="005F795F">
        <w:t>ыделение зоны АВПД, расчёт давлений гидроразрыва, пластовых давлений, их сравнение с реологией раствора и эквивалентной циркуляционной плотностью</w:t>
      </w:r>
      <w:r>
        <w:t>;</w:t>
      </w:r>
    </w:p>
    <w:p w14:paraId="639C8706" w14:textId="7059A098" w:rsidR="0019496F" w:rsidRDefault="006C4481" w:rsidP="00FB4B36">
      <w:pPr>
        <w:numPr>
          <w:ilvl w:val="0"/>
          <w:numId w:val="10"/>
        </w:numPr>
        <w:tabs>
          <w:tab w:val="left" w:pos="851"/>
        </w:tabs>
        <w:spacing w:after="0" w:line="276" w:lineRule="auto"/>
        <w:ind w:left="-17" w:right="28" w:firstLine="584"/>
      </w:pPr>
      <w:r>
        <w:t>в</w:t>
      </w:r>
      <w:r w:rsidR="005F795F">
        <w:t>ыборка из базы данных группы параметров и предоставление в табличной и графической форме за любой интервал любого набора данных</w:t>
      </w:r>
      <w:r>
        <w:t>;</w:t>
      </w:r>
    </w:p>
    <w:p w14:paraId="06F4D5E3" w14:textId="0E033204" w:rsidR="0019496F" w:rsidRDefault="006C4481" w:rsidP="00FB4B36">
      <w:pPr>
        <w:numPr>
          <w:ilvl w:val="0"/>
          <w:numId w:val="10"/>
        </w:numPr>
        <w:tabs>
          <w:tab w:val="left" w:pos="851"/>
        </w:tabs>
        <w:spacing w:after="0" w:line="276" w:lineRule="auto"/>
        <w:ind w:left="-17" w:right="28" w:firstLine="584"/>
      </w:pPr>
      <w:r>
        <w:t>к</w:t>
      </w:r>
      <w:r w:rsidR="005F795F">
        <w:t>онтроль притока/поглощения при выключенных насосах</w:t>
      </w:r>
      <w:r>
        <w:t>;</w:t>
      </w:r>
    </w:p>
    <w:p w14:paraId="79BE1DBC" w14:textId="413EC6F3" w:rsidR="0019496F" w:rsidRDefault="006C4481" w:rsidP="00FB4B36">
      <w:pPr>
        <w:numPr>
          <w:ilvl w:val="0"/>
          <w:numId w:val="10"/>
        </w:numPr>
        <w:tabs>
          <w:tab w:val="left" w:pos="851"/>
        </w:tabs>
        <w:spacing w:after="0" w:line="276" w:lineRule="auto"/>
        <w:ind w:left="-17" w:right="28" w:firstLine="584"/>
      </w:pPr>
      <w:r>
        <w:t>а</w:t>
      </w:r>
      <w:r w:rsidR="005F795F">
        <w:t xml:space="preserve">втоматический контроль затяжек, посадок, скорости СПО, </w:t>
      </w:r>
      <w:proofErr w:type="spellStart"/>
      <w:r w:rsidR="005F795F">
        <w:t>долива</w:t>
      </w:r>
      <w:proofErr w:type="spellEnd"/>
      <w:r w:rsidR="005F795F">
        <w:t xml:space="preserve"> и вытеснения</w:t>
      </w:r>
      <w:r>
        <w:t>;</w:t>
      </w:r>
    </w:p>
    <w:p w14:paraId="0D879EF3" w14:textId="713141FA" w:rsidR="0019496F" w:rsidRDefault="006C4481" w:rsidP="00FB4B36">
      <w:pPr>
        <w:numPr>
          <w:ilvl w:val="0"/>
          <w:numId w:val="10"/>
        </w:numPr>
        <w:tabs>
          <w:tab w:val="left" w:pos="851"/>
        </w:tabs>
        <w:spacing w:after="0" w:line="276" w:lineRule="auto"/>
        <w:ind w:left="-17" w:right="28" w:firstLine="584"/>
      </w:pPr>
      <w:r>
        <w:t>а</w:t>
      </w:r>
      <w:r w:rsidR="005F795F">
        <w:t xml:space="preserve">втоматический контроль замещения флюида в скважине (вязкая пачка, цемент, </w:t>
      </w:r>
      <w:proofErr w:type="spellStart"/>
      <w:r w:rsidR="005F795F">
        <w:t>кальматационная</w:t>
      </w:r>
      <w:proofErr w:type="spellEnd"/>
      <w:r w:rsidR="005F795F">
        <w:t xml:space="preserve"> пачка)</w:t>
      </w:r>
      <w:r>
        <w:t>;</w:t>
      </w:r>
    </w:p>
    <w:p w14:paraId="26E98840" w14:textId="1DC6DBD0" w:rsidR="0019496F" w:rsidRDefault="006C4481" w:rsidP="00FB4B36">
      <w:pPr>
        <w:numPr>
          <w:ilvl w:val="0"/>
          <w:numId w:val="10"/>
        </w:numPr>
        <w:tabs>
          <w:tab w:val="left" w:pos="851"/>
        </w:tabs>
        <w:spacing w:after="0" w:line="276" w:lineRule="auto"/>
        <w:ind w:left="-17" w:right="28" w:firstLine="584"/>
      </w:pPr>
      <w:r>
        <w:t>д</w:t>
      </w:r>
      <w:r w:rsidR="005F795F">
        <w:t>оступ к информации ГТИ специалистам сервисных компаний, участвующим в процессе строительства скважины в пределах буровой установки. Передача данных должна осуществляться при помощи протокола WITSML. При этом должна быть возможна любая комбинация отсылаемых параметров</w:t>
      </w:r>
      <w:r>
        <w:t>;</w:t>
      </w:r>
    </w:p>
    <w:p w14:paraId="681CCD06" w14:textId="3CF8FA3A" w:rsidR="0019496F" w:rsidRDefault="006C4481" w:rsidP="00FB4B36">
      <w:pPr>
        <w:numPr>
          <w:ilvl w:val="0"/>
          <w:numId w:val="10"/>
        </w:numPr>
        <w:tabs>
          <w:tab w:val="left" w:pos="851"/>
        </w:tabs>
        <w:spacing w:after="0" w:line="276" w:lineRule="auto"/>
        <w:ind w:left="-17" w:right="28" w:firstLine="584"/>
      </w:pPr>
      <w:r>
        <w:t>а</w:t>
      </w:r>
      <w:r w:rsidR="005F795F">
        <w:t xml:space="preserve">втоматический </w:t>
      </w:r>
      <w:r w:rsidR="003B4D92">
        <w:t>счётчик</w:t>
      </w:r>
      <w:r w:rsidR="005F795F">
        <w:t xml:space="preserve"> каждой трубки, свечи</w:t>
      </w:r>
      <w:r>
        <w:t>;</w:t>
      </w:r>
    </w:p>
    <w:p w14:paraId="33F24DDA" w14:textId="2CBF39AB" w:rsidR="0019496F" w:rsidRDefault="006C4481" w:rsidP="00FB4B36">
      <w:pPr>
        <w:numPr>
          <w:ilvl w:val="0"/>
          <w:numId w:val="10"/>
        </w:numPr>
        <w:tabs>
          <w:tab w:val="left" w:pos="851"/>
        </w:tabs>
        <w:spacing w:after="0" w:line="276" w:lineRule="auto"/>
        <w:ind w:left="-17" w:right="28" w:firstLine="584"/>
      </w:pPr>
      <w:r>
        <w:t>п</w:t>
      </w:r>
      <w:r w:rsidR="005F795F">
        <w:t>одсчёт наработки талевого каната</w:t>
      </w:r>
      <w:r>
        <w:t>;</w:t>
      </w:r>
    </w:p>
    <w:p w14:paraId="71A16288" w14:textId="06DE9F5E" w:rsidR="0019496F" w:rsidRDefault="006C4481" w:rsidP="00FB4B36">
      <w:pPr>
        <w:numPr>
          <w:ilvl w:val="0"/>
          <w:numId w:val="10"/>
        </w:numPr>
        <w:tabs>
          <w:tab w:val="left" w:pos="851"/>
        </w:tabs>
        <w:spacing w:after="0" w:line="276" w:lineRule="auto"/>
        <w:ind w:left="-17" w:right="28" w:firstLine="584"/>
      </w:pPr>
      <w:r>
        <w:t>в</w:t>
      </w:r>
      <w:r w:rsidR="005F795F">
        <w:t>озможность вывода на монитор любого параметра в цифровом или графическом виде</w:t>
      </w:r>
      <w:r>
        <w:t>;</w:t>
      </w:r>
    </w:p>
    <w:p w14:paraId="574E0067" w14:textId="6F3C43BF" w:rsidR="0019496F" w:rsidRDefault="006C4481" w:rsidP="00FB4B36">
      <w:pPr>
        <w:numPr>
          <w:ilvl w:val="0"/>
          <w:numId w:val="10"/>
        </w:numPr>
        <w:tabs>
          <w:tab w:val="left" w:pos="851"/>
        </w:tabs>
        <w:spacing w:after="0" w:line="276" w:lineRule="auto"/>
        <w:ind w:left="-17" w:right="28" w:firstLine="584"/>
      </w:pPr>
      <w:r>
        <w:t>п</w:t>
      </w:r>
      <w:r w:rsidR="005F795F">
        <w:t xml:space="preserve">редоставление данных </w:t>
      </w:r>
      <w:r w:rsidR="005F795F" w:rsidRPr="006C4481">
        <w:rPr>
          <w:color w:val="000000" w:themeColor="text1"/>
        </w:rPr>
        <w:t>ГТИ в режиме реального времени</w:t>
      </w:r>
      <w:r>
        <w:rPr>
          <w:color w:val="000000" w:themeColor="text1"/>
        </w:rPr>
        <w:t>;</w:t>
      </w:r>
    </w:p>
    <w:p w14:paraId="66725924" w14:textId="53269200" w:rsidR="0019496F" w:rsidRPr="006C4481" w:rsidRDefault="006C4481" w:rsidP="00FB4B36">
      <w:pPr>
        <w:numPr>
          <w:ilvl w:val="0"/>
          <w:numId w:val="10"/>
        </w:numPr>
        <w:tabs>
          <w:tab w:val="left" w:pos="851"/>
        </w:tabs>
        <w:spacing w:after="0" w:line="276" w:lineRule="auto"/>
        <w:ind w:left="-17" w:right="28" w:firstLine="584"/>
        <w:rPr>
          <w:color w:val="000000" w:themeColor="text1"/>
        </w:rPr>
      </w:pPr>
      <w:r>
        <w:rPr>
          <w:color w:val="000000" w:themeColor="text1"/>
        </w:rPr>
        <w:t>в</w:t>
      </w:r>
      <w:r w:rsidR="005F795F" w:rsidRPr="006C4481">
        <w:rPr>
          <w:color w:val="000000" w:themeColor="text1"/>
        </w:rPr>
        <w:t>изуализация литологического состава пород в режиме реального времени</w:t>
      </w:r>
      <w:r w:rsidRPr="006C4481">
        <w:rPr>
          <w:color w:val="000000" w:themeColor="text1"/>
        </w:rPr>
        <w:t>;</w:t>
      </w:r>
    </w:p>
    <w:p w14:paraId="4BD29F3B" w14:textId="62B84B9F" w:rsidR="0019496F" w:rsidRPr="006C4481" w:rsidRDefault="006C4481" w:rsidP="00FB4B36">
      <w:pPr>
        <w:numPr>
          <w:ilvl w:val="0"/>
          <w:numId w:val="10"/>
        </w:numPr>
        <w:tabs>
          <w:tab w:val="left" w:pos="851"/>
        </w:tabs>
        <w:spacing w:after="0" w:line="276" w:lineRule="auto"/>
        <w:ind w:left="-17" w:right="28" w:firstLine="584"/>
        <w:rPr>
          <w:color w:val="000000" w:themeColor="text1"/>
        </w:rPr>
      </w:pPr>
      <w:r w:rsidRPr="006C4481">
        <w:rPr>
          <w:color w:val="000000" w:themeColor="text1"/>
        </w:rPr>
        <w:t>о</w:t>
      </w:r>
      <w:r w:rsidR="005F795F" w:rsidRPr="006C4481">
        <w:rPr>
          <w:color w:val="000000" w:themeColor="text1"/>
        </w:rPr>
        <w:t>тображение кривых функции по глубине и по времени. Визуализация показаний измерительных приборов и алфавитно-числовое представление данных в режиме реального времени. Отображение данных ГТИ в функции времени и глубины. Отображение литологии в функции глубины</w:t>
      </w:r>
      <w:r w:rsidRPr="006C4481">
        <w:rPr>
          <w:color w:val="000000" w:themeColor="text1"/>
        </w:rPr>
        <w:t>;</w:t>
      </w:r>
    </w:p>
    <w:p w14:paraId="6A337C83" w14:textId="76E21332" w:rsidR="0019496F" w:rsidRDefault="006C4481" w:rsidP="00FB4B36">
      <w:pPr>
        <w:numPr>
          <w:ilvl w:val="0"/>
          <w:numId w:val="10"/>
        </w:numPr>
        <w:tabs>
          <w:tab w:val="left" w:pos="851"/>
        </w:tabs>
        <w:spacing w:after="0" w:line="276" w:lineRule="auto"/>
        <w:ind w:left="-17" w:right="28" w:firstLine="584"/>
      </w:pPr>
      <w:r>
        <w:t>п</w:t>
      </w:r>
      <w:r w:rsidR="005F795F">
        <w:t>ерсонализация и визуализация данных</w:t>
      </w:r>
      <w:r>
        <w:t>;</w:t>
      </w:r>
    </w:p>
    <w:p w14:paraId="358E05CF" w14:textId="35A19288" w:rsidR="0019496F" w:rsidRDefault="006C4481" w:rsidP="00FB4B36">
      <w:pPr>
        <w:numPr>
          <w:ilvl w:val="0"/>
          <w:numId w:val="10"/>
        </w:numPr>
        <w:tabs>
          <w:tab w:val="left" w:pos="851"/>
        </w:tabs>
        <w:spacing w:after="0" w:line="276" w:lineRule="auto"/>
        <w:ind w:left="-17" w:right="28" w:firstLine="584"/>
      </w:pPr>
      <w:r>
        <w:t>у</w:t>
      </w:r>
      <w:r w:rsidR="005F795F">
        <w:t>правление выводом данных</w:t>
      </w:r>
      <w:r>
        <w:t xml:space="preserve">. </w:t>
      </w:r>
      <w:r w:rsidR="005F795F">
        <w:t xml:space="preserve">Обеспечение круглосуточной, </w:t>
      </w:r>
      <w:r w:rsidR="003B4D92">
        <w:t>удалённой</w:t>
      </w:r>
      <w:r w:rsidR="005F795F">
        <w:t xml:space="preserve"> технической поддержки (7 дней в неделю)</w:t>
      </w:r>
      <w:r>
        <w:t>;</w:t>
      </w:r>
    </w:p>
    <w:p w14:paraId="2481A746" w14:textId="5A76295A" w:rsidR="0019496F" w:rsidRPr="006C4481" w:rsidRDefault="006C4481" w:rsidP="00FB4B36">
      <w:pPr>
        <w:numPr>
          <w:ilvl w:val="0"/>
          <w:numId w:val="10"/>
        </w:numPr>
        <w:tabs>
          <w:tab w:val="left" w:pos="851"/>
        </w:tabs>
        <w:spacing w:after="0" w:line="276" w:lineRule="auto"/>
        <w:ind w:left="-17" w:right="28" w:firstLine="584"/>
        <w:rPr>
          <w:color w:val="000000" w:themeColor="text1"/>
        </w:rPr>
      </w:pPr>
      <w:r w:rsidRPr="006C4481">
        <w:rPr>
          <w:color w:val="000000" w:themeColor="text1"/>
        </w:rPr>
        <w:t>о</w:t>
      </w:r>
      <w:r w:rsidR="005F795F" w:rsidRPr="006C4481">
        <w:rPr>
          <w:color w:val="000000" w:themeColor="text1"/>
        </w:rPr>
        <w:t xml:space="preserve">беспечение функции </w:t>
      </w:r>
      <w:r w:rsidR="003B4D92" w:rsidRPr="006C4481">
        <w:rPr>
          <w:color w:val="000000" w:themeColor="text1"/>
        </w:rPr>
        <w:t>удалённого</w:t>
      </w:r>
      <w:r w:rsidR="005F795F" w:rsidRPr="006C4481">
        <w:rPr>
          <w:color w:val="000000" w:themeColor="text1"/>
        </w:rPr>
        <w:t xml:space="preserve"> доступа с выводом на рабочие места супервайзера </w:t>
      </w:r>
      <w:r w:rsidR="00E00278" w:rsidRPr="00E6770E">
        <w:rPr>
          <w:color w:val="000000" w:themeColor="text1"/>
        </w:rPr>
        <w:t>Заказчика</w:t>
      </w:r>
      <w:r w:rsidR="005F795F" w:rsidRPr="006C4481">
        <w:rPr>
          <w:color w:val="000000" w:themeColor="text1"/>
        </w:rPr>
        <w:t xml:space="preserve"> на буровой площадке и в жилом городке в режиме реального времени. </w:t>
      </w:r>
    </w:p>
    <w:p w14:paraId="1CFAF070" w14:textId="41740360" w:rsidR="0019496F" w:rsidRDefault="005F795F" w:rsidP="00FB4B36">
      <w:pPr>
        <w:tabs>
          <w:tab w:val="left" w:pos="851"/>
        </w:tabs>
        <w:spacing w:after="0" w:line="276" w:lineRule="auto"/>
        <w:ind w:left="-17" w:right="28" w:firstLine="584"/>
      </w:pPr>
      <w:r>
        <w:t>Станция ГТИ также должна быть укомплектована метеостанцией для измерения температуры окружающей среды, скорости ветра и атмосферного давления</w:t>
      </w:r>
      <w:r w:rsidR="006C4481">
        <w:t>.</w:t>
      </w:r>
    </w:p>
    <w:p w14:paraId="61E6C184" w14:textId="4EC47F53" w:rsidR="0019496F" w:rsidRDefault="005F795F" w:rsidP="00413A7E">
      <w:pPr>
        <w:pStyle w:val="2"/>
        <w:tabs>
          <w:tab w:val="left" w:pos="567"/>
        </w:tabs>
        <w:spacing w:before="120" w:after="120"/>
        <w:ind w:left="-6" w:hanging="11"/>
      </w:pPr>
      <w:bookmarkStart w:id="35" w:name="_Toc107303929"/>
      <w:r>
        <w:t>4.6</w:t>
      </w:r>
      <w:r w:rsidR="000E12D7">
        <w:rPr>
          <w:rFonts w:ascii="Arial" w:eastAsia="Arial" w:hAnsi="Arial" w:cs="Arial"/>
        </w:rPr>
        <w:tab/>
      </w:r>
      <w:r>
        <w:t>Компьютерное оборудование</w:t>
      </w:r>
      <w:bookmarkEnd w:id="35"/>
    </w:p>
    <w:p w14:paraId="6C9AD412" w14:textId="7D3DFA03" w:rsidR="0019496F" w:rsidRDefault="005F795F" w:rsidP="00B42723">
      <w:pPr>
        <w:tabs>
          <w:tab w:val="left" w:pos="567"/>
        </w:tabs>
        <w:spacing w:after="0" w:line="276" w:lineRule="auto"/>
        <w:ind w:left="-15" w:right="28" w:firstLine="584"/>
      </w:pPr>
      <w:r>
        <w:t xml:space="preserve">Требования к регистрации технологических параметров и технической характеристике оборудования приведены в </w:t>
      </w:r>
      <w:r w:rsidRPr="00DF49CC">
        <w:t>Приложени</w:t>
      </w:r>
      <w:r w:rsidR="002F262F" w:rsidRPr="00DF49CC">
        <w:t>е</w:t>
      </w:r>
      <w:r w:rsidRPr="00DF49CC">
        <w:t xml:space="preserve"> №</w:t>
      </w:r>
      <w:r w:rsidR="00D80B1B" w:rsidRPr="00DF49CC">
        <w:t>1</w:t>
      </w:r>
      <w:r w:rsidRPr="00DF49CC">
        <w:t xml:space="preserve"> </w:t>
      </w:r>
      <w:r w:rsidR="00DF49CC" w:rsidRPr="00DF49CC">
        <w:t xml:space="preserve">и в </w:t>
      </w:r>
      <w:r w:rsidR="00DF49CC">
        <w:t>П</w:t>
      </w:r>
      <w:r w:rsidR="00DF49CC" w:rsidRPr="00DF49CC">
        <w:t>риложени</w:t>
      </w:r>
      <w:r w:rsidR="00DF49CC">
        <w:t>е</w:t>
      </w:r>
      <w:r w:rsidR="00DF49CC" w:rsidRPr="00DF49CC">
        <w:t xml:space="preserve"> №2 к Техническому заданию</w:t>
      </w:r>
    </w:p>
    <w:p w14:paraId="0AC69EB1" w14:textId="743C338B" w:rsidR="0019496F" w:rsidRDefault="007568F9" w:rsidP="00B42723">
      <w:pPr>
        <w:tabs>
          <w:tab w:val="left" w:pos="567"/>
        </w:tabs>
        <w:spacing w:after="0" w:line="276" w:lineRule="auto"/>
        <w:ind w:left="-15" w:right="28" w:firstLine="584"/>
      </w:pPr>
      <w:r>
        <w:t>Исполнитель</w:t>
      </w:r>
      <w:r w:rsidR="005F795F">
        <w:t xml:space="preserve"> предоставляет компьютерное оборудование (персональный компьютер, монитор, программное обеспечение) для автономной и непрерывной регистрации и визуализации измеряемых параметров в режиме реального времени </w:t>
      </w:r>
      <w:r w:rsidR="005F795F" w:rsidRPr="007568F9">
        <w:t xml:space="preserve">проводки скважины представителю </w:t>
      </w:r>
      <w:r w:rsidRPr="007568F9">
        <w:t>Заказчику.</w:t>
      </w:r>
      <w:r w:rsidR="005F795F">
        <w:t xml:space="preserve"> </w:t>
      </w:r>
    </w:p>
    <w:p w14:paraId="00C2B25D" w14:textId="6754E26E" w:rsidR="0019496F" w:rsidRDefault="005F795F" w:rsidP="00AB78F8">
      <w:pPr>
        <w:tabs>
          <w:tab w:val="left" w:pos="567"/>
        </w:tabs>
        <w:spacing w:after="0" w:line="276" w:lineRule="auto"/>
        <w:ind w:left="-17" w:right="28" w:firstLine="584"/>
      </w:pPr>
      <w:r>
        <w:t xml:space="preserve">Предоставляемое компьютерное оборудование должно обеспечивать функционирование используемого программного обеспечения по обработке и интерпретации данных ГТИ. Эксплуатационные характеристики компьютерного оборудования (быстродействие, </w:t>
      </w:r>
      <w:r w:rsidR="003B4D92">
        <w:t>надёжность</w:t>
      </w:r>
      <w:r>
        <w:t xml:space="preserve">, </w:t>
      </w:r>
      <w:r w:rsidR="003B4D92">
        <w:t>ветроустойчивость</w:t>
      </w:r>
      <w:r>
        <w:t xml:space="preserve">, </w:t>
      </w:r>
      <w:r w:rsidR="003B4D92">
        <w:t>помехозащищённость</w:t>
      </w:r>
      <w:r>
        <w:t xml:space="preserve">, термоустойчивость, устойчивость к агрессивным средам) должны соответствовать условиям работы в полевых условиях. Компьютерное оборудование должно проходить периодическое тестирование на соответствие технических характеристик в процессе эксплуатации. </w:t>
      </w:r>
      <w:r w:rsidR="00441099">
        <w:t>Исполнитель</w:t>
      </w:r>
      <w:r>
        <w:t xml:space="preserve"> должен иметь непосредственно на месторождении паспорта, сертификаты, сведения о калибровке, поверке на применяемое оборудование, датчики (экспериментальные образцы аппаратуры допускаются к применению по согласованию с Заказчиком). </w:t>
      </w:r>
    </w:p>
    <w:p w14:paraId="484146E4" w14:textId="719209F3" w:rsidR="0019496F" w:rsidRDefault="005F795F" w:rsidP="00AB78F8">
      <w:pPr>
        <w:tabs>
          <w:tab w:val="left" w:pos="567"/>
        </w:tabs>
        <w:spacing w:after="0" w:line="276" w:lineRule="auto"/>
        <w:ind w:left="-17" w:right="28" w:firstLine="584"/>
      </w:pPr>
      <w:r>
        <w:t xml:space="preserve">Станция ГТИ должна иметь фирменную символику компании </w:t>
      </w:r>
      <w:r w:rsidR="00441099">
        <w:t>Исполнителя</w:t>
      </w:r>
      <w:r>
        <w:t xml:space="preserve">. </w:t>
      </w:r>
    </w:p>
    <w:p w14:paraId="0B498002" w14:textId="58CF2CF8" w:rsidR="0019496F" w:rsidRDefault="005F795F" w:rsidP="00AB78F8">
      <w:pPr>
        <w:pStyle w:val="2"/>
        <w:tabs>
          <w:tab w:val="left" w:pos="567"/>
        </w:tabs>
        <w:spacing w:before="120" w:after="120"/>
        <w:ind w:left="-6" w:hanging="11"/>
      </w:pPr>
      <w:bookmarkStart w:id="36" w:name="_Toc107303930"/>
      <w:r>
        <w:lastRenderedPageBreak/>
        <w:t>4.7</w:t>
      </w:r>
      <w:r w:rsidR="000E12D7">
        <w:rPr>
          <w:rFonts w:ascii="Arial" w:eastAsia="Arial" w:hAnsi="Arial" w:cs="Arial"/>
        </w:rPr>
        <w:tab/>
      </w:r>
      <w:r>
        <w:t>Регистрирующее оборудование</w:t>
      </w:r>
      <w:bookmarkEnd w:id="36"/>
    </w:p>
    <w:p w14:paraId="1DC0903D" w14:textId="463FF111" w:rsidR="0019496F" w:rsidRDefault="00441099" w:rsidP="00AB78F8">
      <w:pPr>
        <w:tabs>
          <w:tab w:val="left" w:pos="851"/>
        </w:tabs>
        <w:spacing w:before="120" w:after="120"/>
        <w:ind w:left="-15" w:right="0" w:firstLine="582"/>
      </w:pPr>
      <w:r>
        <w:t xml:space="preserve">Исполнитель </w:t>
      </w:r>
      <w:r w:rsidR="005F795F">
        <w:t xml:space="preserve">должен быть обеспечен сертифицированным оборудованием и датчиками для регистрации требуемых параметров с целью осуществления технологического контроля, геолого-геохимических исследований. Минимальные требования Заказчика </w:t>
      </w:r>
      <w:r w:rsidR="00582FFB">
        <w:t xml:space="preserve">к </w:t>
      </w:r>
      <w:r w:rsidR="005F795F">
        <w:t xml:space="preserve">оборудованию указаны в технической спецификации в </w:t>
      </w:r>
      <w:r w:rsidR="009A2949" w:rsidRPr="00331C1F">
        <w:t xml:space="preserve">Приложении №1 к </w:t>
      </w:r>
      <w:r w:rsidRPr="00331C1F">
        <w:t>Т</w:t>
      </w:r>
      <w:r w:rsidR="009A2949" w:rsidRPr="00331C1F">
        <w:t>ехническому заданию.</w:t>
      </w:r>
    </w:p>
    <w:p w14:paraId="7F6A40E2" w14:textId="2F098603" w:rsidR="0019496F" w:rsidRDefault="005F795F" w:rsidP="00AB78F8">
      <w:pPr>
        <w:pStyle w:val="2"/>
        <w:tabs>
          <w:tab w:val="left" w:pos="567"/>
        </w:tabs>
        <w:spacing w:before="120" w:after="120"/>
        <w:ind w:left="-6" w:hanging="11"/>
      </w:pPr>
      <w:bookmarkStart w:id="37" w:name="_Toc107303931"/>
      <w:r>
        <w:t>4.8</w:t>
      </w:r>
      <w:r w:rsidR="000E12D7">
        <w:rPr>
          <w:rFonts w:ascii="Arial" w:eastAsia="Arial" w:hAnsi="Arial" w:cs="Arial"/>
        </w:rPr>
        <w:tab/>
      </w:r>
      <w:r>
        <w:t>Коммуникационное оборудование</w:t>
      </w:r>
      <w:bookmarkEnd w:id="37"/>
    </w:p>
    <w:p w14:paraId="2A481E4E" w14:textId="5C55096F" w:rsidR="0019496F" w:rsidRDefault="00441099" w:rsidP="00FB4B36">
      <w:pPr>
        <w:tabs>
          <w:tab w:val="left" w:pos="851"/>
        </w:tabs>
        <w:spacing w:after="0" w:line="276" w:lineRule="auto"/>
        <w:ind w:left="0" w:right="28" w:firstLine="567"/>
      </w:pPr>
      <w:r>
        <w:t>Исполнитель</w:t>
      </w:r>
      <w:r w:rsidR="005F795F">
        <w:t xml:space="preserve"> должен организовать на буровой площадке: </w:t>
      </w:r>
    </w:p>
    <w:p w14:paraId="2BBF6816" w14:textId="77777777" w:rsidR="0019496F" w:rsidRDefault="005F795F" w:rsidP="00B42723">
      <w:pPr>
        <w:numPr>
          <w:ilvl w:val="0"/>
          <w:numId w:val="11"/>
        </w:numPr>
        <w:tabs>
          <w:tab w:val="left" w:pos="851"/>
        </w:tabs>
        <w:spacing w:after="0" w:line="276" w:lineRule="auto"/>
        <w:ind w:left="0" w:right="28" w:firstLine="567"/>
      </w:pPr>
      <w:r>
        <w:t xml:space="preserve">Локальную сеть между компьютерами супервайзера, бурового мастера и всех сервисных компаний с установкой программного обеспечения визуализации данных ГТИ и видеомониторинга, а также для обмена информацией между пользователями (сетевой диск). </w:t>
      </w:r>
    </w:p>
    <w:p w14:paraId="6D72BE94" w14:textId="6355645C" w:rsidR="0019496F" w:rsidRDefault="005F795F" w:rsidP="00B42723">
      <w:pPr>
        <w:numPr>
          <w:ilvl w:val="0"/>
          <w:numId w:val="11"/>
        </w:numPr>
        <w:tabs>
          <w:tab w:val="left" w:pos="851"/>
        </w:tabs>
        <w:spacing w:after="0" w:line="276" w:lineRule="auto"/>
        <w:ind w:left="0" w:right="28" w:firstLine="567"/>
      </w:pPr>
      <w:r>
        <w:t>Громкогово</w:t>
      </w:r>
      <w:r w:rsidRPr="00331C1F">
        <w:t xml:space="preserve">рящую связь между </w:t>
      </w:r>
      <w:r w:rsidR="00331C1F">
        <w:t>П</w:t>
      </w:r>
      <w:r w:rsidRPr="00331C1F">
        <w:t xml:space="preserve">ерсоналом с записью всех переговоров. Более подробные требования, а также количество точек подключения указаны в </w:t>
      </w:r>
      <w:r w:rsidR="009A2949" w:rsidRPr="00331C1F">
        <w:t xml:space="preserve">Приложении №1 к </w:t>
      </w:r>
      <w:r w:rsidR="00441099" w:rsidRPr="00331C1F">
        <w:t>Т</w:t>
      </w:r>
      <w:r w:rsidR="009A2949" w:rsidRPr="00331C1F">
        <w:t>ехническому заданию.</w:t>
      </w:r>
    </w:p>
    <w:p w14:paraId="5A1305E9" w14:textId="15DC1C20" w:rsidR="00D1119B" w:rsidRPr="00331C1F" w:rsidRDefault="00D1119B" w:rsidP="00B42723">
      <w:pPr>
        <w:numPr>
          <w:ilvl w:val="0"/>
          <w:numId w:val="11"/>
        </w:numPr>
        <w:tabs>
          <w:tab w:val="left" w:pos="851"/>
        </w:tabs>
        <w:spacing w:after="0" w:line="276" w:lineRule="auto"/>
        <w:ind w:left="0" w:right="28" w:firstLine="567"/>
      </w:pPr>
      <w:r>
        <w:t>Оборудование для внешней связи с офисом Заказчика и Исполнителя.</w:t>
      </w:r>
    </w:p>
    <w:p w14:paraId="66062295" w14:textId="1344DB64" w:rsidR="0019496F" w:rsidRPr="006A0DA6" w:rsidRDefault="005F795F" w:rsidP="00943157">
      <w:pPr>
        <w:pStyle w:val="2"/>
        <w:tabs>
          <w:tab w:val="left" w:pos="567"/>
        </w:tabs>
        <w:spacing w:before="120" w:after="120"/>
        <w:ind w:left="-6" w:hanging="11"/>
      </w:pPr>
      <w:bookmarkStart w:id="38" w:name="_Toc107303932"/>
      <w:r w:rsidRPr="006A0DA6">
        <w:t>4.9</w:t>
      </w:r>
      <w:r w:rsidR="000E12D7" w:rsidRPr="006A0DA6">
        <w:rPr>
          <w:rFonts w:ascii="Arial" w:eastAsia="Arial" w:hAnsi="Arial" w:cs="Arial"/>
        </w:rPr>
        <w:tab/>
      </w:r>
      <w:r w:rsidRPr="006A0DA6">
        <w:t>Видеомониторинг</w:t>
      </w:r>
      <w:r w:rsidR="00413A7E">
        <w:t xml:space="preserve"> объекта</w:t>
      </w:r>
      <w:bookmarkEnd w:id="38"/>
    </w:p>
    <w:p w14:paraId="1469A0D9" w14:textId="0319539B" w:rsidR="0019496F" w:rsidRPr="006A0DA6" w:rsidRDefault="00441099" w:rsidP="00B42723">
      <w:pPr>
        <w:tabs>
          <w:tab w:val="left" w:pos="851"/>
        </w:tabs>
        <w:spacing w:after="0" w:line="276" w:lineRule="auto"/>
        <w:ind w:left="-17" w:right="28" w:firstLine="584"/>
      </w:pPr>
      <w:r w:rsidRPr="006A0DA6">
        <w:t>Исполнитель</w:t>
      </w:r>
      <w:r w:rsidR="005F795F" w:rsidRPr="006A0DA6">
        <w:t xml:space="preserve"> должен обеспечить организацию видеомониторинга на буровой площадке с использованием видеокамер </w:t>
      </w:r>
      <w:r w:rsidR="006C1E41" w:rsidRPr="006A0DA6">
        <w:t>взрывозащищённого</w:t>
      </w:r>
      <w:r w:rsidR="005F795F" w:rsidRPr="006A0DA6">
        <w:t xml:space="preserve"> исполнения с матрицами высокого разрешения, предназначенных для наблюдения за объектами внутри и снаружи помещений. Видеокамеры должны иметь ИК-подсветку для получения изображения высокой чёткости и резкости даже в тёмное время суток (при условии, что буровой </w:t>
      </w:r>
      <w:r w:rsidRPr="006A0DA6">
        <w:t>П</w:t>
      </w:r>
      <w:r w:rsidR="005F795F" w:rsidRPr="006A0DA6">
        <w:t xml:space="preserve">одрядчик обеспечит освещённость стола ротора, приёмных мостков и т.д.), иметь прочный корпус для защиты устройства от осадков и механических повреждений. Питание видеокамер должно осуществляться через кабель передачи данных, что позволит установить их в труднодоступных местах без необходимости прокладки электропровода. </w:t>
      </w:r>
    </w:p>
    <w:p w14:paraId="334C5BD5" w14:textId="638D5288" w:rsidR="0019496F" w:rsidRPr="006A0DA6" w:rsidRDefault="005F795F" w:rsidP="00B42723">
      <w:pPr>
        <w:tabs>
          <w:tab w:val="left" w:pos="851"/>
        </w:tabs>
        <w:spacing w:after="0" w:line="276" w:lineRule="auto"/>
        <w:ind w:left="-17" w:right="28" w:firstLine="584"/>
      </w:pPr>
      <w:r w:rsidRPr="006A0DA6">
        <w:t>Должно предоставляться лицензионное программное обеспечение для визуализации видеопотока в режиме реального времени, а также просмотра ретроспективных данных. Дополнительно должна иметься возможность просмотра видеопотока с использованием webбраузера или иного программного обеспечения</w:t>
      </w:r>
      <w:r w:rsidR="009A2949" w:rsidRPr="006A0DA6">
        <w:t xml:space="preserve"> на устройствах Заказчика</w:t>
      </w:r>
      <w:r w:rsidRPr="006A0DA6">
        <w:t xml:space="preserve">. </w:t>
      </w:r>
    </w:p>
    <w:p w14:paraId="136BBA4C" w14:textId="1BEC5EF0" w:rsidR="0019496F" w:rsidRDefault="005F795F" w:rsidP="00B42723">
      <w:pPr>
        <w:tabs>
          <w:tab w:val="left" w:pos="567"/>
          <w:tab w:val="left" w:pos="851"/>
        </w:tabs>
        <w:spacing w:after="0" w:line="276" w:lineRule="auto"/>
        <w:ind w:left="-17" w:right="28" w:firstLine="584"/>
      </w:pPr>
      <w:r w:rsidRPr="006A0DA6">
        <w:t xml:space="preserve">Должна производиться непрерывная запись и хранение видеозаписи со всех камер. В случае происшествий, аварий или несчастных случаях видеозапись данных инцидентов сохраняется и </w:t>
      </w:r>
      <w:r w:rsidR="00AB78F8" w:rsidRPr="006A0DA6">
        <w:t>передаётся</w:t>
      </w:r>
      <w:r w:rsidRPr="006A0DA6">
        <w:t xml:space="preserve"> Заказчику. Перезапись остального видеопотока осуществляется не ранее, чем через 7 суток.</w:t>
      </w:r>
    </w:p>
    <w:p w14:paraId="081DCF14" w14:textId="399A9C93" w:rsidR="006C161B" w:rsidRDefault="006C161B" w:rsidP="00B42723">
      <w:pPr>
        <w:tabs>
          <w:tab w:val="left" w:pos="567"/>
          <w:tab w:val="left" w:pos="851"/>
        </w:tabs>
        <w:spacing w:after="0" w:line="276" w:lineRule="auto"/>
        <w:ind w:left="-17" w:right="28" w:firstLine="584"/>
      </w:pPr>
      <w:r w:rsidRPr="00943157">
        <w:t xml:space="preserve">Видеомониторинг Объекта Заказчика должен осуществляться по </w:t>
      </w:r>
      <w:r w:rsidR="006C1E41" w:rsidRPr="00943157">
        <w:t>согласованию с Заказчиком</w:t>
      </w:r>
      <w:r w:rsidR="00943157" w:rsidRPr="00943157">
        <w:t xml:space="preserve"> по техническому регламенту</w:t>
      </w:r>
      <w:r w:rsidR="003B4D92">
        <w:t xml:space="preserve"> Исполнителя.</w:t>
      </w:r>
    </w:p>
    <w:p w14:paraId="26D6A6C4" w14:textId="3517CCB3" w:rsidR="0019496F" w:rsidRDefault="005F795F" w:rsidP="00943157">
      <w:pPr>
        <w:pStyle w:val="2"/>
        <w:tabs>
          <w:tab w:val="left" w:pos="567"/>
        </w:tabs>
        <w:spacing w:before="120" w:after="120"/>
        <w:ind w:left="-6" w:hanging="11"/>
      </w:pPr>
      <w:bookmarkStart w:id="39" w:name="_Toc107303933"/>
      <w:r>
        <w:t>4.10</w:t>
      </w:r>
      <w:r w:rsidR="00F43F94">
        <w:rPr>
          <w:rFonts w:ascii="Arial" w:eastAsia="Arial" w:hAnsi="Arial" w:cs="Arial"/>
        </w:rPr>
        <w:tab/>
      </w:r>
      <w:r>
        <w:t xml:space="preserve">Резервное оборудование и </w:t>
      </w:r>
      <w:r w:rsidR="000E12D7">
        <w:t>ЗИП</w:t>
      </w:r>
      <w:bookmarkEnd w:id="39"/>
    </w:p>
    <w:p w14:paraId="13C866AD" w14:textId="0EE58F40" w:rsidR="0019496F" w:rsidRDefault="005F795F" w:rsidP="00B42723">
      <w:pPr>
        <w:tabs>
          <w:tab w:val="left" w:pos="851"/>
        </w:tabs>
        <w:spacing w:after="0" w:line="276" w:lineRule="auto"/>
        <w:ind w:left="-17" w:right="28" w:firstLine="584"/>
      </w:pPr>
      <w:r>
        <w:t>Все основное регистрирующее оборудование (датчики веса, давления, ДОЛ), кроме хроматографа, и материалы должны доставляться на буровую площадку в двойном комплекте</w:t>
      </w:r>
      <w:r w:rsidR="008B6198">
        <w:t>.</w:t>
      </w:r>
    </w:p>
    <w:p w14:paraId="0A17BA8A" w14:textId="50972AE1" w:rsidR="0019496F" w:rsidRDefault="005F795F" w:rsidP="00B42723">
      <w:pPr>
        <w:tabs>
          <w:tab w:val="left" w:pos="851"/>
        </w:tabs>
        <w:spacing w:after="0" w:line="276" w:lineRule="auto"/>
        <w:ind w:left="-17" w:right="28" w:firstLine="584"/>
      </w:pPr>
      <w:r>
        <w:t xml:space="preserve">Необходимо обеспечить достаточное количество </w:t>
      </w:r>
      <w:r w:rsidR="000E12D7">
        <w:t>(ЗИП)</w:t>
      </w:r>
      <w:r>
        <w:t xml:space="preserve"> и расходных материалов на рабочей площадке с целью исключения простоя станции. Необходимо представить и согласовать с Заказчиком список, определяющий минимальный запас запасных частей.</w:t>
      </w:r>
    </w:p>
    <w:p w14:paraId="77B5F533" w14:textId="7E3D5499" w:rsidR="0033111A" w:rsidRPr="0033111A" w:rsidRDefault="005F795F" w:rsidP="00B42723">
      <w:pPr>
        <w:tabs>
          <w:tab w:val="left" w:pos="851"/>
        </w:tabs>
        <w:spacing w:after="0" w:line="276" w:lineRule="auto"/>
        <w:ind w:left="-17" w:right="28" w:firstLine="584"/>
      </w:pPr>
      <w:r>
        <w:t>Если какое-либо резервное оборудование или материал использованы, то необходимо оперативно поставить новый резерв этого оборудования или материал</w:t>
      </w:r>
      <w:r w:rsidR="00D1119B">
        <w:t>.</w:t>
      </w:r>
    </w:p>
    <w:p w14:paraId="34D48C46" w14:textId="79D41015" w:rsidR="0019496F" w:rsidRDefault="005F795F" w:rsidP="006C1E41">
      <w:pPr>
        <w:pStyle w:val="1"/>
        <w:tabs>
          <w:tab w:val="left" w:pos="567"/>
          <w:tab w:val="center" w:pos="3687"/>
        </w:tabs>
        <w:spacing w:before="120" w:after="120"/>
        <w:ind w:left="-17" w:firstLine="0"/>
      </w:pPr>
      <w:bookmarkStart w:id="40" w:name="_Toc107303934"/>
      <w:r>
        <w:lastRenderedPageBreak/>
        <w:t>5</w:t>
      </w:r>
      <w:r>
        <w:rPr>
          <w:rFonts w:ascii="Arial" w:eastAsia="Arial" w:hAnsi="Arial" w:cs="Arial"/>
        </w:rPr>
        <w:t xml:space="preserve"> </w:t>
      </w:r>
      <w:r>
        <w:rPr>
          <w:rFonts w:ascii="Arial" w:eastAsia="Arial" w:hAnsi="Arial" w:cs="Arial"/>
        </w:rPr>
        <w:tab/>
      </w:r>
      <w:r w:rsidR="006C161B" w:rsidRPr="006C161B">
        <w:rPr>
          <w:rFonts w:eastAsia="Arial"/>
        </w:rPr>
        <w:t>ТРЕ</w:t>
      </w:r>
      <w:r w:rsidR="006C161B">
        <w:rPr>
          <w:rFonts w:eastAsia="Arial"/>
        </w:rPr>
        <w:t>Б</w:t>
      </w:r>
      <w:r w:rsidR="006C161B" w:rsidRPr="006C161B">
        <w:rPr>
          <w:rFonts w:eastAsia="Arial"/>
        </w:rPr>
        <w:t xml:space="preserve">ОВАНИЯ К </w:t>
      </w:r>
      <w:r w:rsidRPr="006C161B">
        <w:t>ПЕРЕДАЧ</w:t>
      </w:r>
      <w:r w:rsidR="006C161B" w:rsidRPr="006C161B">
        <w:t>Е</w:t>
      </w:r>
      <w:r w:rsidRPr="006C161B">
        <w:t xml:space="preserve"> ДАННЫХ ВО ВРЕМЯ БУРЕНИЯ</w:t>
      </w:r>
      <w:bookmarkEnd w:id="40"/>
    </w:p>
    <w:p w14:paraId="5916269B" w14:textId="7A2F7CD9" w:rsidR="0019496F" w:rsidRDefault="005F795F" w:rsidP="006C1E41">
      <w:pPr>
        <w:pStyle w:val="2"/>
        <w:tabs>
          <w:tab w:val="left" w:pos="567"/>
        </w:tabs>
        <w:spacing w:before="120" w:after="120"/>
        <w:ind w:left="-6" w:hanging="11"/>
      </w:pPr>
      <w:bookmarkStart w:id="41" w:name="_Toc107303935"/>
      <w:r>
        <w:t>5.1</w:t>
      </w:r>
      <w:r w:rsidR="00F43F94">
        <w:tab/>
      </w:r>
      <w:r w:rsidR="006C161B">
        <w:t>Удалённый</w:t>
      </w:r>
      <w:r>
        <w:t xml:space="preserve"> мониторинг бурения</w:t>
      </w:r>
      <w:bookmarkEnd w:id="41"/>
    </w:p>
    <w:p w14:paraId="3C2831AE" w14:textId="0D0CE346" w:rsidR="0019496F" w:rsidRDefault="00686259" w:rsidP="006C1E41">
      <w:pPr>
        <w:tabs>
          <w:tab w:val="left" w:pos="851"/>
        </w:tabs>
        <w:spacing w:before="120" w:after="120" w:line="276" w:lineRule="auto"/>
        <w:ind w:left="-15" w:right="28" w:firstLine="582"/>
      </w:pPr>
      <w:r w:rsidRPr="006C161B">
        <w:t>Исполнитель</w:t>
      </w:r>
      <w:r w:rsidR="005F795F" w:rsidRPr="006C161B">
        <w:t xml:space="preserve"> обязан осуществлять передачу данных в корпоративную систему – лицензионное программное обеспечение «</w:t>
      </w:r>
      <w:r w:rsidR="006C161B" w:rsidRPr="006C161B">
        <w:t>Удалённый</w:t>
      </w:r>
      <w:r w:rsidR="005F795F" w:rsidRPr="006C161B">
        <w:t xml:space="preserve"> мониторинг бурения» (ЛПО УМБ).</w:t>
      </w:r>
      <w:r w:rsidR="0023007C" w:rsidRPr="006C161B">
        <w:t xml:space="preserve"> </w:t>
      </w:r>
      <w:r w:rsidR="005F795F" w:rsidRPr="006C161B">
        <w:t xml:space="preserve">Интеграция станции ГТИ с ЛПО УМБ на объекте бурения производится совместно со специалистами региональной службы поддержки и сервера </w:t>
      </w:r>
      <w:r w:rsidR="0033111A" w:rsidRPr="006C161B">
        <w:t>WITSMLформат</w:t>
      </w:r>
      <w:r w:rsidR="006C161B">
        <w:t xml:space="preserve"> Заказчика</w:t>
      </w:r>
      <w:r w:rsidR="005F795F" w:rsidRPr="006C161B">
        <w:t xml:space="preserve">. После интеграции передача параметров ГТИ в ЛПО УМБ должна осуществляться в непрерывном круглосуточном режиме в реальном масштабе времени. Схема передачи данных ГТИ изображена на рисунке </w:t>
      </w:r>
      <w:r w:rsidR="0027324C" w:rsidRPr="006C161B">
        <w:t>№</w:t>
      </w:r>
      <w:r w:rsidR="005F795F" w:rsidRPr="006C161B">
        <w:t>1.</w:t>
      </w:r>
    </w:p>
    <w:p w14:paraId="36F6CC91" w14:textId="6A6A76BB" w:rsidR="0019496F" w:rsidRDefault="00877329" w:rsidP="00B42723">
      <w:pPr>
        <w:spacing w:after="12" w:line="259" w:lineRule="auto"/>
        <w:ind w:left="4248" w:right="-114" w:firstLine="708"/>
        <w:jc w:val="center"/>
      </w:pPr>
      <w:r>
        <w:t xml:space="preserve">      </w:t>
      </w:r>
      <w:r w:rsidR="005F795F">
        <w:t>Рис</w:t>
      </w:r>
      <w:r w:rsidR="0027324C">
        <w:t>унок №</w:t>
      </w:r>
      <w:r w:rsidR="005F795F">
        <w:t xml:space="preserve">1 </w:t>
      </w:r>
      <w:r w:rsidR="0027324C">
        <w:t xml:space="preserve">- </w:t>
      </w:r>
      <w:r w:rsidR="005F795F">
        <w:t>Схема передачи данных ГТИ</w:t>
      </w:r>
    </w:p>
    <w:p w14:paraId="3512A9EC" w14:textId="77777777" w:rsidR="0019496F" w:rsidRDefault="005F795F" w:rsidP="00686259">
      <w:pPr>
        <w:spacing w:after="0" w:line="259" w:lineRule="auto"/>
        <w:ind w:left="-142" w:right="0" w:firstLine="0"/>
        <w:jc w:val="right"/>
      </w:pPr>
      <w:r>
        <w:rPr>
          <w:noProof/>
        </w:rPr>
        <w:drawing>
          <wp:inline distT="0" distB="0" distL="0" distR="0" wp14:anchorId="6E809C95" wp14:editId="6659AD9E">
            <wp:extent cx="6628109" cy="2622430"/>
            <wp:effectExtent l="0" t="0" r="1905" b="6985"/>
            <wp:docPr id="4489" name="Picture 4489"/>
            <wp:cNvGraphicFramePr/>
            <a:graphic xmlns:a="http://schemas.openxmlformats.org/drawingml/2006/main">
              <a:graphicData uri="http://schemas.openxmlformats.org/drawingml/2006/picture">
                <pic:pic xmlns:pic="http://schemas.openxmlformats.org/drawingml/2006/picture">
                  <pic:nvPicPr>
                    <pic:cNvPr id="4489" name="Picture 4489"/>
                    <pic:cNvPicPr/>
                  </pic:nvPicPr>
                  <pic:blipFill>
                    <a:blip r:embed="rId8"/>
                    <a:stretch>
                      <a:fillRect/>
                    </a:stretch>
                  </pic:blipFill>
                  <pic:spPr>
                    <a:xfrm>
                      <a:off x="0" y="0"/>
                      <a:ext cx="6741903" cy="2667453"/>
                    </a:xfrm>
                    <a:prstGeom prst="rect">
                      <a:avLst/>
                    </a:prstGeom>
                  </pic:spPr>
                </pic:pic>
              </a:graphicData>
            </a:graphic>
          </wp:inline>
        </w:drawing>
      </w:r>
      <w:r>
        <w:t xml:space="preserve"> </w:t>
      </w:r>
    </w:p>
    <w:p w14:paraId="2C1A3223" w14:textId="7541A3D5" w:rsidR="0019496F" w:rsidRPr="00B42723" w:rsidRDefault="005F795F" w:rsidP="00100730">
      <w:pPr>
        <w:tabs>
          <w:tab w:val="left" w:pos="851"/>
        </w:tabs>
        <w:spacing w:after="0" w:line="276" w:lineRule="auto"/>
        <w:ind w:right="28"/>
        <w:jc w:val="left"/>
        <w:rPr>
          <w:u w:val="single"/>
        </w:rPr>
      </w:pPr>
      <w:r w:rsidRPr="00B42723">
        <w:rPr>
          <w:u w:val="single"/>
        </w:rPr>
        <w:t xml:space="preserve">Протоколы, используемые при передаче данных: </w:t>
      </w:r>
    </w:p>
    <w:p w14:paraId="04023C57" w14:textId="721ED15C" w:rsidR="0019496F" w:rsidRDefault="00100730" w:rsidP="00100730">
      <w:pPr>
        <w:numPr>
          <w:ilvl w:val="0"/>
          <w:numId w:val="12"/>
        </w:numPr>
        <w:tabs>
          <w:tab w:val="left" w:pos="851"/>
        </w:tabs>
        <w:spacing w:after="0" w:line="276" w:lineRule="auto"/>
        <w:ind w:left="0" w:right="28" w:firstLine="567"/>
      </w:pPr>
      <w:r>
        <w:t>п</w:t>
      </w:r>
      <w:r w:rsidR="005F795F">
        <w:t xml:space="preserve">ередача данных онлайн технологических параметров бурения супервайзеру (WITSMLформат) на буровой. </w:t>
      </w:r>
    </w:p>
    <w:p w14:paraId="64D17DFD" w14:textId="36D60E37" w:rsidR="0019496F" w:rsidRDefault="00100730" w:rsidP="00100730">
      <w:pPr>
        <w:numPr>
          <w:ilvl w:val="0"/>
          <w:numId w:val="12"/>
        </w:numPr>
        <w:tabs>
          <w:tab w:val="left" w:pos="851"/>
        </w:tabs>
        <w:spacing w:after="0" w:line="276" w:lineRule="auto"/>
        <w:ind w:left="0" w:right="28" w:firstLine="567"/>
      </w:pPr>
      <w:r>
        <w:t>п</w:t>
      </w:r>
      <w:r w:rsidR="005F795F">
        <w:t xml:space="preserve">ередача данных онлайн технологических параметров бурения Заказчику (WITSMLформат) на выделенный сервер Заказчика. </w:t>
      </w:r>
    </w:p>
    <w:p w14:paraId="53DB4F71" w14:textId="1B0E49D1" w:rsidR="0019496F" w:rsidRDefault="00100730" w:rsidP="00100730">
      <w:pPr>
        <w:numPr>
          <w:ilvl w:val="0"/>
          <w:numId w:val="12"/>
        </w:numPr>
        <w:tabs>
          <w:tab w:val="left" w:pos="851"/>
        </w:tabs>
        <w:spacing w:after="0" w:line="276" w:lineRule="auto"/>
        <w:ind w:left="0" w:right="28" w:firstLine="567"/>
      </w:pPr>
      <w:r>
        <w:t>п</w:t>
      </w:r>
      <w:r w:rsidR="005F795F">
        <w:t xml:space="preserve">редоставление данных передающему блоку обеспечивается по протоколу TCP/IP. </w:t>
      </w:r>
    </w:p>
    <w:p w14:paraId="1F83778C" w14:textId="78020480" w:rsidR="0019496F" w:rsidRPr="00DF49CC" w:rsidRDefault="005F795F" w:rsidP="00100730">
      <w:pPr>
        <w:tabs>
          <w:tab w:val="left" w:pos="851"/>
        </w:tabs>
        <w:spacing w:after="0" w:line="276" w:lineRule="auto"/>
        <w:ind w:left="0" w:right="28" w:firstLine="567"/>
        <w:rPr>
          <w:b/>
          <w:bCs/>
        </w:rPr>
      </w:pPr>
      <w:r>
        <w:t>Регистрацию данных всеми устройствами, входящими в систему ГТИ необходимо синхронизировать по времени с погрешностью не более 1 с</w:t>
      </w:r>
      <w:r w:rsidR="00DF49CC">
        <w:t xml:space="preserve">, Приложение №2 </w:t>
      </w:r>
      <w:r w:rsidR="00DF49CC" w:rsidRPr="00331C1F">
        <w:t>к Техническому заданию</w:t>
      </w:r>
    </w:p>
    <w:p w14:paraId="118DF301" w14:textId="08E87DD8" w:rsidR="0019496F" w:rsidRDefault="005F795F" w:rsidP="006C1E41">
      <w:pPr>
        <w:pStyle w:val="2"/>
        <w:tabs>
          <w:tab w:val="left" w:pos="567"/>
        </w:tabs>
        <w:spacing w:before="120" w:after="120"/>
        <w:ind w:left="-6" w:hanging="11"/>
      </w:pPr>
      <w:bookmarkStart w:id="42" w:name="_Toc107303936"/>
      <w:r>
        <w:t>5.2</w:t>
      </w:r>
      <w:r w:rsidR="00F43F94">
        <w:rPr>
          <w:rFonts w:ascii="Arial" w:eastAsia="Arial" w:hAnsi="Arial" w:cs="Arial"/>
        </w:rPr>
        <w:tab/>
      </w:r>
      <w:r w:rsidR="006C161B">
        <w:t>Удалённый</w:t>
      </w:r>
      <w:r>
        <w:t xml:space="preserve"> доступ к параметрам ГТИ</w:t>
      </w:r>
      <w:bookmarkEnd w:id="42"/>
    </w:p>
    <w:p w14:paraId="0DB0293C" w14:textId="49C6DB3E" w:rsidR="0019496F" w:rsidRPr="003B4D92" w:rsidRDefault="005F795F" w:rsidP="00413A7E">
      <w:pPr>
        <w:spacing w:after="0" w:line="276" w:lineRule="auto"/>
        <w:ind w:left="-17" w:right="28" w:firstLine="584"/>
      </w:pPr>
      <w:r w:rsidRPr="0033111A">
        <w:t xml:space="preserve">Заказчику должен быть предоставлен круглосуточный доступ через сеть интернет к онлайн приложению, визуализирующему технологические параметры с объектов бурения в режиме реального времени с возможностью просмотра на </w:t>
      </w:r>
      <w:r w:rsidR="00FF30E2" w:rsidRPr="0033111A">
        <w:t>мобильных</w:t>
      </w:r>
      <w:r w:rsidRPr="0033111A">
        <w:t xml:space="preserve"> устройства</w:t>
      </w:r>
      <w:r w:rsidR="00FF30E2">
        <w:t>х</w:t>
      </w:r>
      <w:r w:rsidRPr="0033111A">
        <w:t xml:space="preserve"> </w:t>
      </w:r>
      <w:r w:rsidR="00413A7E" w:rsidRPr="0033111A">
        <w:t xml:space="preserve">через </w:t>
      </w:r>
      <w:bookmarkStart w:id="43" w:name="_Hlk62555076"/>
      <w:r w:rsidR="00413A7E" w:rsidRPr="0033111A">
        <w:t>специализированное приложение</w:t>
      </w:r>
      <w:bookmarkEnd w:id="43"/>
      <w:r w:rsidR="00413A7E" w:rsidRPr="0033111A">
        <w:t>,</w:t>
      </w:r>
      <w:r w:rsidRPr="0033111A">
        <w:t xml:space="preserve"> </w:t>
      </w:r>
      <w:r w:rsidR="00413A7E">
        <w:t xml:space="preserve">установленное на </w:t>
      </w:r>
      <w:r w:rsidRPr="0033111A">
        <w:t>смартфон, планшет и ПК Заказчика</w:t>
      </w:r>
      <w:r w:rsidR="00FF30E2">
        <w:t xml:space="preserve"> без </w:t>
      </w:r>
      <w:bookmarkStart w:id="44" w:name="_Hlk62555362"/>
      <w:r w:rsidR="00FF30E2">
        <w:t>ограничения количества пользователей.</w:t>
      </w:r>
      <w:bookmarkEnd w:id="44"/>
    </w:p>
    <w:p w14:paraId="0F946471" w14:textId="6A88F363" w:rsidR="0019496F" w:rsidRDefault="005F795F" w:rsidP="00413A7E">
      <w:pPr>
        <w:spacing w:after="0" w:line="276" w:lineRule="auto"/>
        <w:ind w:left="-17" w:right="28" w:firstLine="584"/>
      </w:pPr>
      <w:r w:rsidRPr="0033111A">
        <w:t xml:space="preserve">Опционально иметь возможность предоставить оборудование и </w:t>
      </w:r>
      <w:r w:rsidR="00FF30E2">
        <w:t>П</w:t>
      </w:r>
      <w:r w:rsidRPr="0033111A">
        <w:t xml:space="preserve">ерсонал для </w:t>
      </w:r>
      <w:r w:rsidR="00FF30E2" w:rsidRPr="0033111A">
        <w:t>удалённого</w:t>
      </w:r>
      <w:r w:rsidRPr="0033111A">
        <w:t xml:space="preserve"> мониторинга 24 часа в сутки в офисе </w:t>
      </w:r>
      <w:r w:rsidR="00FF30E2">
        <w:t>Заказчика или подрядной организации, осуществляющей работы по договору с Заказчика.</w:t>
      </w:r>
    </w:p>
    <w:p w14:paraId="3F13D88E" w14:textId="54E23236" w:rsidR="0019496F" w:rsidRDefault="005F795F" w:rsidP="006C1E41">
      <w:pPr>
        <w:pStyle w:val="1"/>
        <w:tabs>
          <w:tab w:val="left" w:pos="567"/>
          <w:tab w:val="center" w:pos="1706"/>
        </w:tabs>
        <w:spacing w:before="120" w:after="120"/>
        <w:ind w:left="-17" w:firstLine="0"/>
      </w:pPr>
      <w:bookmarkStart w:id="45" w:name="_Toc107303937"/>
      <w:r>
        <w:t>6</w:t>
      </w:r>
      <w:r>
        <w:rPr>
          <w:rFonts w:ascii="Arial" w:eastAsia="Arial" w:hAnsi="Arial" w:cs="Arial"/>
        </w:rPr>
        <w:t xml:space="preserve"> </w:t>
      </w:r>
      <w:r>
        <w:rPr>
          <w:rFonts w:ascii="Arial" w:eastAsia="Arial" w:hAnsi="Arial" w:cs="Arial"/>
        </w:rPr>
        <w:tab/>
      </w:r>
      <w:r w:rsidR="00413A7E">
        <w:rPr>
          <w:rFonts w:eastAsia="Arial"/>
        </w:rPr>
        <w:t xml:space="preserve">ТРЕБОВАНИЕ К </w:t>
      </w:r>
      <w:r w:rsidRPr="00413A7E">
        <w:t>ОТЧ</w:t>
      </w:r>
      <w:r w:rsidR="00413A7E">
        <w:t>Ё</w:t>
      </w:r>
      <w:r w:rsidRPr="00413A7E">
        <w:t>ТНОСТ</w:t>
      </w:r>
      <w:r w:rsidR="00413A7E" w:rsidRPr="00413A7E">
        <w:t>И</w:t>
      </w:r>
      <w:bookmarkEnd w:id="45"/>
    </w:p>
    <w:p w14:paraId="3418DBC2" w14:textId="426867CE" w:rsidR="006C1E41" w:rsidRDefault="006C1E41" w:rsidP="003B4D92">
      <w:pPr>
        <w:spacing w:after="0" w:line="271" w:lineRule="auto"/>
        <w:ind w:left="11" w:firstLine="556"/>
      </w:pPr>
      <w:r>
        <w:t xml:space="preserve">Исполнитель осуществляет ввод информации (данных), суточной отчётности в программный продукт Заказчика </w:t>
      </w:r>
      <w:r w:rsidRPr="00EC7C60">
        <w:rPr>
          <w:szCs w:val="24"/>
        </w:rPr>
        <w:t>или направляет на указанный сервер ЗАКАЗЧИКА.</w:t>
      </w:r>
    </w:p>
    <w:p w14:paraId="507D9EE1" w14:textId="7877F97C" w:rsidR="006C1E41" w:rsidRPr="006C1E41" w:rsidRDefault="006C1E41" w:rsidP="003B4D92">
      <w:pPr>
        <w:spacing w:after="0" w:line="271" w:lineRule="auto"/>
        <w:ind w:left="11" w:firstLine="556"/>
      </w:pPr>
      <w:r>
        <w:lastRenderedPageBreak/>
        <w:t xml:space="preserve">По требованию Заказчика Исполнитель предоставляет программный продукт </w:t>
      </w:r>
      <w:r w:rsidR="00413A7E">
        <w:t>для</w:t>
      </w:r>
      <w:r>
        <w:t xml:space="preserve"> ввод</w:t>
      </w:r>
      <w:r w:rsidR="00413A7E">
        <w:t>а</w:t>
      </w:r>
      <w:r>
        <w:t xml:space="preserve"> данных</w:t>
      </w:r>
      <w:r w:rsidR="00413A7E">
        <w:t>.</w:t>
      </w:r>
    </w:p>
    <w:p w14:paraId="3160827B" w14:textId="12B2ADA9" w:rsidR="0019496F" w:rsidRDefault="005F795F" w:rsidP="00DF49CC">
      <w:pPr>
        <w:pStyle w:val="2"/>
        <w:tabs>
          <w:tab w:val="left" w:pos="567"/>
        </w:tabs>
        <w:spacing w:before="120" w:after="120"/>
        <w:ind w:left="-6" w:hanging="11"/>
      </w:pPr>
      <w:bookmarkStart w:id="46" w:name="_Toc107303938"/>
      <w:r>
        <w:t>6.2</w:t>
      </w:r>
      <w:r w:rsidR="00F43F94">
        <w:rPr>
          <w:rFonts w:ascii="Arial" w:eastAsia="Arial" w:hAnsi="Arial" w:cs="Arial"/>
        </w:rPr>
        <w:tab/>
      </w:r>
      <w:r>
        <w:t xml:space="preserve">Ежесуточные </w:t>
      </w:r>
      <w:r w:rsidR="00413A7E">
        <w:t>отчёты</w:t>
      </w:r>
      <w:bookmarkEnd w:id="46"/>
    </w:p>
    <w:p w14:paraId="5E7A685F" w14:textId="676F9A8C" w:rsidR="0019496F" w:rsidRDefault="005F795F" w:rsidP="00413A7E">
      <w:pPr>
        <w:tabs>
          <w:tab w:val="left" w:pos="851"/>
        </w:tabs>
        <w:spacing w:after="0" w:line="276" w:lineRule="auto"/>
        <w:ind w:left="-17" w:right="28" w:firstLine="584"/>
      </w:pPr>
      <w:r>
        <w:t>Ежедневно по состоянию на 24:00 и 06:00 служба</w:t>
      </w:r>
      <w:r w:rsidR="00582FFB">
        <w:t xml:space="preserve"> (партия)</w:t>
      </w:r>
      <w:r>
        <w:t xml:space="preserve"> ГТИ подготавливает и </w:t>
      </w:r>
      <w:r w:rsidR="00413A7E">
        <w:t>передаёт</w:t>
      </w:r>
      <w:r>
        <w:t xml:space="preserve"> представителю Заказчика следующие отчёты: </w:t>
      </w:r>
    </w:p>
    <w:p w14:paraId="1902ED7D" w14:textId="40216F38" w:rsidR="0019496F" w:rsidRDefault="0033111A" w:rsidP="00413A7E">
      <w:pPr>
        <w:numPr>
          <w:ilvl w:val="0"/>
          <w:numId w:val="14"/>
        </w:numPr>
        <w:tabs>
          <w:tab w:val="left" w:pos="851"/>
        </w:tabs>
        <w:spacing w:after="0" w:line="276" w:lineRule="auto"/>
        <w:ind w:left="-17" w:right="28" w:firstLine="584"/>
      </w:pPr>
      <w:r>
        <w:t>с</w:t>
      </w:r>
      <w:r w:rsidR="005F795F">
        <w:t xml:space="preserve">уточный отчёт на 24:00 по форме Заказчика, который содержит информацию об операциях на буровой, статистические данные по технологическим параметрам бурения, информацию по буровым растворам (состав, объём, потери и т.д.), газопоказания и краткое описание литологии и описание шлама, фоновые и аномально-высокие газопоказания, </w:t>
      </w:r>
      <w:r w:rsidR="00413A7E">
        <w:t>расчётный</w:t>
      </w:r>
      <w:r w:rsidR="005F795F">
        <w:t xml:space="preserve"> прогноз поровых давлений, предупреждения об аварийных ситуациях, долив скважины, суточную временную диаграмму и др. По требованию Заказчика отчёт может быть актуализирован на часть суток (например, с 0:00 до 06:00, с 00:00 до 16:00 и общий с 0:00 до 24:00), а также части предоставления тех или иных данных и показателей</w:t>
      </w:r>
      <w:r>
        <w:t>;</w:t>
      </w:r>
    </w:p>
    <w:p w14:paraId="205D9A3F" w14:textId="7520F380" w:rsidR="0019496F" w:rsidRDefault="0033111A" w:rsidP="00413A7E">
      <w:pPr>
        <w:numPr>
          <w:ilvl w:val="0"/>
          <w:numId w:val="14"/>
        </w:numPr>
        <w:tabs>
          <w:tab w:val="left" w:pos="851"/>
        </w:tabs>
        <w:spacing w:after="0" w:line="276" w:lineRule="auto"/>
        <w:ind w:left="-17" w:right="28" w:firstLine="584"/>
      </w:pPr>
      <w:r>
        <w:t>г</w:t>
      </w:r>
      <w:r w:rsidR="005F795F">
        <w:t xml:space="preserve">идравлический отчёт </w:t>
      </w:r>
      <w:r w:rsidR="00413A7E">
        <w:t>создаётся</w:t>
      </w:r>
      <w:r w:rsidR="005F795F">
        <w:t xml:space="preserve"> раз в сутки или по требованию Заказчика. Содержит информацию по гидравлическому режиму в скважине, объ</w:t>
      </w:r>
      <w:r>
        <w:t>ё</w:t>
      </w:r>
      <w:r w:rsidR="005F795F">
        <w:t xml:space="preserve">мам трубного и </w:t>
      </w:r>
      <w:proofErr w:type="spellStart"/>
      <w:r w:rsidR="005F795F">
        <w:t>затрубного</w:t>
      </w:r>
      <w:proofErr w:type="spellEnd"/>
      <w:r w:rsidR="005F795F">
        <w:t xml:space="preserve"> пространства, потерям давления, гидромониторной эффективности долота и т.д.</w:t>
      </w:r>
      <w:r>
        <w:t>;</w:t>
      </w:r>
    </w:p>
    <w:p w14:paraId="41F32174" w14:textId="3A630EC5" w:rsidR="0019496F" w:rsidRDefault="0033111A" w:rsidP="00413A7E">
      <w:pPr>
        <w:numPr>
          <w:ilvl w:val="0"/>
          <w:numId w:val="14"/>
        </w:numPr>
        <w:tabs>
          <w:tab w:val="left" w:pos="851"/>
        </w:tabs>
        <w:spacing w:after="0" w:line="276" w:lineRule="auto"/>
        <w:ind w:left="-17" w:right="28" w:firstLine="584"/>
      </w:pPr>
      <w:r>
        <w:t>ш</w:t>
      </w:r>
      <w:r w:rsidR="005F795F">
        <w:t xml:space="preserve">ламограмма и газопоказания с оперативным анализом основных технологических параметров обновляются по мере поступления информации. </w:t>
      </w:r>
    </w:p>
    <w:p w14:paraId="27572C52" w14:textId="33D26468" w:rsidR="0019496F" w:rsidRPr="003B4D92" w:rsidRDefault="00762E17" w:rsidP="00413A7E">
      <w:pPr>
        <w:numPr>
          <w:ilvl w:val="0"/>
          <w:numId w:val="15"/>
        </w:numPr>
        <w:tabs>
          <w:tab w:val="left" w:pos="851"/>
        </w:tabs>
        <w:spacing w:after="0" w:line="276" w:lineRule="auto"/>
        <w:ind w:left="-17" w:right="28" w:firstLine="584"/>
      </w:pPr>
      <w:r>
        <w:t>д</w:t>
      </w:r>
      <w:r w:rsidR="005F795F">
        <w:t xml:space="preserve">о активной фазы геонавигации, т.е. ранее чем за 100м до вскрытия </w:t>
      </w:r>
      <w:r w:rsidR="00D4300F">
        <w:t xml:space="preserve">продуктивного </w:t>
      </w:r>
      <w:r w:rsidR="005F795F">
        <w:t xml:space="preserve">пласта </w:t>
      </w:r>
      <w:r w:rsidR="005F795F" w:rsidRPr="003B4D92">
        <w:t xml:space="preserve">(точка Т1 план) два раза в сутки (в </w:t>
      </w:r>
      <w:r w:rsidR="003B4D92">
        <w:t>06:00</w:t>
      </w:r>
      <w:r w:rsidR="005F795F" w:rsidRPr="003B4D92">
        <w:t xml:space="preserve"> и в </w:t>
      </w:r>
      <w:r w:rsidR="003B4D92">
        <w:t>15:00</w:t>
      </w:r>
      <w:r w:rsidR="005F795F" w:rsidRPr="003B4D92">
        <w:t xml:space="preserve"> по местному времени), или по запросу</w:t>
      </w:r>
      <w:r w:rsidR="0033111A" w:rsidRPr="003B4D92">
        <w:t>;</w:t>
      </w:r>
    </w:p>
    <w:p w14:paraId="564BFCB6" w14:textId="55EFC2E8" w:rsidR="0019496F" w:rsidRPr="003B4D92" w:rsidRDefault="00762E17" w:rsidP="00413A7E">
      <w:pPr>
        <w:numPr>
          <w:ilvl w:val="0"/>
          <w:numId w:val="15"/>
        </w:numPr>
        <w:tabs>
          <w:tab w:val="left" w:pos="851"/>
        </w:tabs>
        <w:spacing w:after="0" w:line="276" w:lineRule="auto"/>
        <w:ind w:left="-17" w:right="28" w:firstLine="584"/>
      </w:pPr>
      <w:r w:rsidRPr="003B4D92">
        <w:t>в</w:t>
      </w:r>
      <w:r w:rsidR="005F795F" w:rsidRPr="003B4D92">
        <w:t xml:space="preserve"> активной фазе геонавигации, т.е. за 100м от вскрытия </w:t>
      </w:r>
      <w:r w:rsidR="00D4300F" w:rsidRPr="003B4D92">
        <w:t xml:space="preserve">продуктивного </w:t>
      </w:r>
      <w:r w:rsidR="005F795F" w:rsidRPr="003B4D92">
        <w:t>пласта и до завершения бурения (точка Т3 факт) каждую трубку или каждую свечу бурильных труб (согласно команде от геологической службы Заказчика)</w:t>
      </w:r>
      <w:r w:rsidR="0033111A" w:rsidRPr="003B4D92">
        <w:t>;</w:t>
      </w:r>
    </w:p>
    <w:p w14:paraId="3C2AB16D" w14:textId="279D7AB6" w:rsidR="0019496F" w:rsidRDefault="00762E17" w:rsidP="00413A7E">
      <w:pPr>
        <w:numPr>
          <w:ilvl w:val="0"/>
          <w:numId w:val="16"/>
        </w:numPr>
        <w:tabs>
          <w:tab w:val="left" w:pos="851"/>
        </w:tabs>
        <w:spacing w:after="0" w:line="276" w:lineRule="auto"/>
        <w:ind w:left="-17" w:right="28" w:firstLine="584"/>
      </w:pPr>
      <w:r>
        <w:t>п</w:t>
      </w:r>
      <w:r w:rsidR="005F795F">
        <w:t>рочие данные ГТИ в формате .</w:t>
      </w:r>
      <w:proofErr w:type="spellStart"/>
      <w:r w:rsidR="005F795F">
        <w:t>xls</w:t>
      </w:r>
      <w:proofErr w:type="spellEnd"/>
      <w:r w:rsidR="005F795F">
        <w:t>, ASCII (.</w:t>
      </w:r>
      <w:proofErr w:type="spellStart"/>
      <w:r w:rsidR="005F795F">
        <w:t>txt</w:t>
      </w:r>
      <w:proofErr w:type="spellEnd"/>
      <w:r w:rsidR="005F795F">
        <w:t xml:space="preserve"> </w:t>
      </w:r>
      <w:proofErr w:type="gramStart"/>
      <w:r w:rsidR="005F795F">
        <w:t>или .</w:t>
      </w:r>
      <w:proofErr w:type="spellStart"/>
      <w:r w:rsidR="005F795F">
        <w:t>las</w:t>
      </w:r>
      <w:proofErr w:type="spellEnd"/>
      <w:proofErr w:type="gramEnd"/>
      <w:r w:rsidR="005F795F">
        <w:t>) предоставляется Заказчику на 24:00 или по запросу. Данные ГТИ предоставляются с привязкой по времени и глубине</w:t>
      </w:r>
      <w:r>
        <w:t>;</w:t>
      </w:r>
    </w:p>
    <w:p w14:paraId="4CE57E3C" w14:textId="6E87ABEB" w:rsidR="0019496F" w:rsidRDefault="00762E17" w:rsidP="00413A7E">
      <w:pPr>
        <w:numPr>
          <w:ilvl w:val="0"/>
          <w:numId w:val="16"/>
        </w:numPr>
        <w:tabs>
          <w:tab w:val="left" w:pos="851"/>
        </w:tabs>
        <w:spacing w:after="0" w:line="276" w:lineRule="auto"/>
        <w:ind w:left="-17" w:right="28" w:firstLine="584"/>
      </w:pPr>
      <w:r>
        <w:t>в</w:t>
      </w:r>
      <w:r w:rsidR="005F795F">
        <w:t>се виды диаграмм в формате PDF или на диаграммной бумаге в согласованном масштабе предоставляются Заказчику по запросу</w:t>
      </w:r>
      <w:r>
        <w:t>;</w:t>
      </w:r>
    </w:p>
    <w:p w14:paraId="010BDE31" w14:textId="346468CB" w:rsidR="0019496F" w:rsidRDefault="003B4D92" w:rsidP="003B4D92">
      <w:pPr>
        <w:numPr>
          <w:ilvl w:val="0"/>
          <w:numId w:val="16"/>
        </w:numPr>
        <w:tabs>
          <w:tab w:val="left" w:pos="851"/>
        </w:tabs>
        <w:spacing w:after="0" w:line="276" w:lineRule="auto"/>
        <w:ind w:left="-17" w:right="28" w:firstLine="584"/>
      </w:pPr>
      <w:r>
        <w:t>отчёт</w:t>
      </w:r>
      <w:r w:rsidR="005F795F">
        <w:t xml:space="preserve"> по поглощению бурового раствора должны заполняется постоянно в процессе бурения скважины. Подробно расписывается информация: интенсивность поглощения при бурении, при промывках на различных расходах, при СПО, при статическом уровне. Также в </w:t>
      </w:r>
      <w:r>
        <w:t>отчёте</w:t>
      </w:r>
      <w:r w:rsidR="005F795F">
        <w:t xml:space="preserve"> указывается использование </w:t>
      </w:r>
      <w:proofErr w:type="spellStart"/>
      <w:r w:rsidR="005F795F">
        <w:t>кальмотационных</w:t>
      </w:r>
      <w:proofErr w:type="spellEnd"/>
      <w:r w:rsidR="005F795F">
        <w:t xml:space="preserve"> пачек (тип, объ</w:t>
      </w:r>
      <w:r w:rsidR="00762E17">
        <w:t>ё</w:t>
      </w:r>
      <w:r w:rsidR="005F795F">
        <w:t xml:space="preserve">м, содержание, пропорции) и режим их установки. Предоставляется два раза в сутки (в </w:t>
      </w:r>
      <w:r>
        <w:t>06:00</w:t>
      </w:r>
      <w:r w:rsidR="005F795F">
        <w:t xml:space="preserve"> и в</w:t>
      </w:r>
      <w:r>
        <w:t xml:space="preserve"> </w:t>
      </w:r>
      <w:r w:rsidRPr="003B4D92">
        <w:t xml:space="preserve">15:00 </w:t>
      </w:r>
      <w:r w:rsidR="005F795F">
        <w:t xml:space="preserve">по местному времени), или по запросу </w:t>
      </w:r>
      <w:r>
        <w:t xml:space="preserve">Заказчика </w:t>
      </w:r>
      <w:r w:rsidR="005F795F">
        <w:t xml:space="preserve">вместе с </w:t>
      </w:r>
      <w:proofErr w:type="spellStart"/>
      <w:r w:rsidR="005F795F">
        <w:t>шламограммой</w:t>
      </w:r>
      <w:proofErr w:type="spellEnd"/>
      <w:r w:rsidR="005F795F">
        <w:t xml:space="preserve"> и </w:t>
      </w:r>
      <w:proofErr w:type="spellStart"/>
      <w:r w:rsidR="005F795F">
        <w:t>газопоказаниями</w:t>
      </w:r>
      <w:proofErr w:type="spellEnd"/>
      <w:r w:rsidR="005F795F">
        <w:t xml:space="preserve">. </w:t>
      </w:r>
    </w:p>
    <w:p w14:paraId="3F57AEA8" w14:textId="1C9E05A2" w:rsidR="0019496F" w:rsidRDefault="005F795F" w:rsidP="00413A7E">
      <w:pPr>
        <w:tabs>
          <w:tab w:val="left" w:pos="851"/>
        </w:tabs>
        <w:spacing w:after="0" w:line="276" w:lineRule="auto"/>
        <w:ind w:left="-17" w:right="28" w:firstLine="584"/>
      </w:pPr>
      <w:r>
        <w:t xml:space="preserve">Кроме того, по согласованию с Заказчиком, должны быть предоставлены любые другие </w:t>
      </w:r>
      <w:r w:rsidR="003B4D92">
        <w:t>отчёты</w:t>
      </w:r>
      <w:r>
        <w:t xml:space="preserve">, материалы и диаграммы (такие как результаты опрессовок, LOT, FIT, баланс времени, анализ газовых отношений и т.д.), необходимые службам Заказчика. </w:t>
      </w:r>
    </w:p>
    <w:p w14:paraId="21D426FF" w14:textId="795D860C" w:rsidR="0019496F" w:rsidRDefault="005F795F" w:rsidP="00DF49CC">
      <w:pPr>
        <w:pStyle w:val="2"/>
        <w:tabs>
          <w:tab w:val="left" w:pos="567"/>
        </w:tabs>
        <w:spacing w:before="120" w:after="120"/>
        <w:ind w:left="-6" w:right="-23" w:hanging="11"/>
      </w:pPr>
      <w:bookmarkStart w:id="47" w:name="_Toc107303939"/>
      <w:r>
        <w:t>6.3</w:t>
      </w:r>
      <w:r w:rsidR="00F43F94">
        <w:rPr>
          <w:rFonts w:ascii="Arial" w:eastAsia="Arial" w:hAnsi="Arial" w:cs="Arial"/>
        </w:rPr>
        <w:tab/>
      </w:r>
      <w:r w:rsidR="001655AA">
        <w:t>Отчёты</w:t>
      </w:r>
      <w:r>
        <w:t xml:space="preserve"> по скважине</w:t>
      </w:r>
      <w:r w:rsidR="00647F5F">
        <w:t>, и</w:t>
      </w:r>
      <w:r w:rsidR="00647F5F" w:rsidRPr="00647F5F">
        <w:t>нтерпретация данных ГТИ</w:t>
      </w:r>
      <w:bookmarkEnd w:id="47"/>
    </w:p>
    <w:p w14:paraId="1530FF1B" w14:textId="74ED6648" w:rsidR="0019496F" w:rsidRDefault="005F795F" w:rsidP="00B42723">
      <w:pPr>
        <w:tabs>
          <w:tab w:val="left" w:pos="851"/>
        </w:tabs>
        <w:spacing w:after="0" w:line="276" w:lineRule="auto"/>
        <w:ind w:left="-17" w:right="28" w:firstLine="584"/>
      </w:pPr>
      <w:r>
        <w:t xml:space="preserve">Заключительный отчёт ГТИ по скважине должен включать, но не </w:t>
      </w:r>
      <w:r w:rsidR="00D4300F">
        <w:t>ограничиваться, в</w:t>
      </w:r>
      <w:r>
        <w:t xml:space="preserve"> себя следующую информацию:</w:t>
      </w:r>
    </w:p>
    <w:p w14:paraId="13B77206" w14:textId="2AC86439" w:rsidR="0019496F" w:rsidRDefault="00762E17" w:rsidP="00B42723">
      <w:pPr>
        <w:numPr>
          <w:ilvl w:val="0"/>
          <w:numId w:val="17"/>
        </w:numPr>
        <w:tabs>
          <w:tab w:val="left" w:pos="851"/>
        </w:tabs>
        <w:spacing w:after="0" w:line="276" w:lineRule="auto"/>
        <w:ind w:left="-17" w:right="28" w:firstLine="584"/>
      </w:pPr>
      <w:r>
        <w:rPr>
          <w:b/>
        </w:rPr>
        <w:t>о</w:t>
      </w:r>
      <w:r w:rsidR="005F795F">
        <w:rPr>
          <w:b/>
        </w:rPr>
        <w:t>главление</w:t>
      </w:r>
      <w:r w:rsidR="005F795F">
        <w:t xml:space="preserve"> (с указанием ссылок на страниц</w:t>
      </w:r>
      <w:r>
        <w:t>ы</w:t>
      </w:r>
      <w:r w:rsidR="005F795F">
        <w:t xml:space="preserve"> в </w:t>
      </w:r>
      <w:r w:rsidR="003D0A18">
        <w:t>отчёте</w:t>
      </w:r>
      <w:r w:rsidR="005F795F">
        <w:t xml:space="preserve">); </w:t>
      </w:r>
    </w:p>
    <w:p w14:paraId="7F9E0108" w14:textId="1405F84A" w:rsidR="0019496F" w:rsidRDefault="00762E17" w:rsidP="00B42723">
      <w:pPr>
        <w:numPr>
          <w:ilvl w:val="0"/>
          <w:numId w:val="17"/>
        </w:numPr>
        <w:tabs>
          <w:tab w:val="left" w:pos="851"/>
        </w:tabs>
        <w:spacing w:after="0" w:line="276" w:lineRule="auto"/>
        <w:ind w:left="-17" w:right="28" w:firstLine="584"/>
      </w:pPr>
      <w:r>
        <w:rPr>
          <w:b/>
        </w:rPr>
        <w:t>о</w:t>
      </w:r>
      <w:r w:rsidR="005F795F">
        <w:rPr>
          <w:b/>
        </w:rPr>
        <w:t>бщие сведения</w:t>
      </w:r>
      <w:r w:rsidR="005F795F">
        <w:t xml:space="preserve"> (</w:t>
      </w:r>
      <w:r>
        <w:t>в</w:t>
      </w:r>
      <w:r w:rsidR="005F795F">
        <w:t xml:space="preserve">ведение; </w:t>
      </w:r>
      <w:r>
        <w:t>с</w:t>
      </w:r>
      <w:r w:rsidR="005F795F">
        <w:t xml:space="preserve">хема расположения </w:t>
      </w:r>
      <w:r>
        <w:t>с</w:t>
      </w:r>
      <w:r w:rsidR="005F795F">
        <w:t xml:space="preserve">кважины; </w:t>
      </w:r>
      <w:r>
        <w:t>н</w:t>
      </w:r>
      <w:r w:rsidR="005F795F">
        <w:t xml:space="preserve">азначение </w:t>
      </w:r>
      <w:r>
        <w:t>с</w:t>
      </w:r>
      <w:r w:rsidR="005F795F">
        <w:t xml:space="preserve">кважины; </w:t>
      </w:r>
      <w:r>
        <w:t>к</w:t>
      </w:r>
      <w:r w:rsidR="005F795F">
        <w:t xml:space="preserve">онструкция </w:t>
      </w:r>
      <w:r>
        <w:t>с</w:t>
      </w:r>
      <w:r w:rsidR="005F795F">
        <w:t xml:space="preserve">кважины; </w:t>
      </w:r>
      <w:r>
        <w:t>г</w:t>
      </w:r>
      <w:r w:rsidR="005F795F">
        <w:t xml:space="preserve">рафик строительства </w:t>
      </w:r>
      <w:r>
        <w:t>с</w:t>
      </w:r>
      <w:r w:rsidR="005F795F">
        <w:t xml:space="preserve">кважины; </w:t>
      </w:r>
      <w:r>
        <w:t>и</w:t>
      </w:r>
      <w:r w:rsidR="005F795F">
        <w:t xml:space="preserve">стория </w:t>
      </w:r>
      <w:r>
        <w:t>с</w:t>
      </w:r>
      <w:r w:rsidR="005F795F">
        <w:t xml:space="preserve">кважины; </w:t>
      </w:r>
      <w:r>
        <w:t>х</w:t>
      </w:r>
      <w:r w:rsidR="005F795F">
        <w:t xml:space="preserve">ронология строительства </w:t>
      </w:r>
      <w:r>
        <w:t>с</w:t>
      </w:r>
      <w:r w:rsidR="005F795F">
        <w:t xml:space="preserve">кважины; </w:t>
      </w:r>
      <w:r>
        <w:t>п</w:t>
      </w:r>
      <w:r w:rsidR="005F795F">
        <w:t xml:space="preserve">рофиль ствола </w:t>
      </w:r>
      <w:r>
        <w:t>с</w:t>
      </w:r>
      <w:r w:rsidR="005F795F">
        <w:t xml:space="preserve">кважины; </w:t>
      </w:r>
      <w:r>
        <w:t>т</w:t>
      </w:r>
      <w:r w:rsidR="005F795F">
        <w:t xml:space="preserve">раектория, включая данные инклинометрии; </w:t>
      </w:r>
      <w:r>
        <w:t>к</w:t>
      </w:r>
      <w:r w:rsidR="005F795F">
        <w:t xml:space="preserve">раткая литология вскрытого интервала пород; </w:t>
      </w:r>
      <w:r>
        <w:t>к</w:t>
      </w:r>
      <w:r w:rsidR="005F795F">
        <w:t>омплекс выполненных исследований, с указанием исполнителей);</w:t>
      </w:r>
    </w:p>
    <w:p w14:paraId="6B9A7A3A" w14:textId="18515E21" w:rsidR="0019496F" w:rsidRDefault="00762E17" w:rsidP="00B42723">
      <w:pPr>
        <w:numPr>
          <w:ilvl w:val="0"/>
          <w:numId w:val="17"/>
        </w:numPr>
        <w:tabs>
          <w:tab w:val="left" w:pos="851"/>
        </w:tabs>
        <w:spacing w:after="0" w:line="276" w:lineRule="auto"/>
        <w:ind w:left="-17" w:right="28" w:firstLine="584"/>
      </w:pPr>
      <w:r>
        <w:rPr>
          <w:b/>
        </w:rPr>
        <w:t>г</w:t>
      </w:r>
      <w:r w:rsidR="005F795F">
        <w:rPr>
          <w:b/>
        </w:rPr>
        <w:t>еологическая часть</w:t>
      </w:r>
      <w:r w:rsidR="005F795F">
        <w:t xml:space="preserve"> (</w:t>
      </w:r>
      <w:r>
        <w:t>с</w:t>
      </w:r>
      <w:r w:rsidR="005F795F">
        <w:t xml:space="preserve">тратиграфия; </w:t>
      </w:r>
      <w:r>
        <w:t>л</w:t>
      </w:r>
      <w:r w:rsidR="005F795F">
        <w:t xml:space="preserve">итологическое расчленение разреза </w:t>
      </w:r>
      <w:r>
        <w:t>с</w:t>
      </w:r>
      <w:r w:rsidR="005F795F">
        <w:t xml:space="preserve">кважины; </w:t>
      </w:r>
      <w:r>
        <w:t>в</w:t>
      </w:r>
      <w:r w:rsidR="005F795F">
        <w:t xml:space="preserve">ыделение продуктивных горизонтов и определение характера насыщения; </w:t>
      </w:r>
      <w:r>
        <w:t>р</w:t>
      </w:r>
      <w:r w:rsidR="005F795F">
        <w:t xml:space="preserve">езультаты анализа </w:t>
      </w:r>
      <w:r w:rsidR="005F795F">
        <w:lastRenderedPageBreak/>
        <w:t xml:space="preserve">образцов шлама и керна; </w:t>
      </w:r>
      <w:r>
        <w:t>о</w:t>
      </w:r>
      <w:r w:rsidR="005F795F">
        <w:t xml:space="preserve">пись керна; </w:t>
      </w:r>
      <w:r>
        <w:t>з</w:t>
      </w:r>
      <w:r w:rsidR="005F795F">
        <w:t xml:space="preserve">аключение по результатам ГТИ о выделенных перспективных интервалах; </w:t>
      </w:r>
      <w:r>
        <w:t>п</w:t>
      </w:r>
      <w:r w:rsidR="005F795F">
        <w:t xml:space="preserve">ояснение по бракам, выставленным при бурении геологической службой Заказчика); </w:t>
      </w:r>
    </w:p>
    <w:p w14:paraId="204FF9AF" w14:textId="43EE8266" w:rsidR="0019496F" w:rsidRDefault="00762E17" w:rsidP="00B42723">
      <w:pPr>
        <w:numPr>
          <w:ilvl w:val="0"/>
          <w:numId w:val="17"/>
        </w:numPr>
        <w:tabs>
          <w:tab w:val="left" w:pos="851"/>
        </w:tabs>
        <w:spacing w:after="0" w:line="276" w:lineRule="auto"/>
        <w:ind w:left="-17" w:right="28" w:firstLine="584"/>
      </w:pPr>
      <w:r>
        <w:rPr>
          <w:b/>
        </w:rPr>
        <w:t>т</w:t>
      </w:r>
      <w:r w:rsidR="005F795F">
        <w:rPr>
          <w:b/>
        </w:rPr>
        <w:t>ехнологическая часть</w:t>
      </w:r>
      <w:r w:rsidR="005F795F">
        <w:t xml:space="preserve"> (</w:t>
      </w:r>
      <w:r>
        <w:t>э</w:t>
      </w:r>
      <w:r w:rsidR="005F795F">
        <w:t xml:space="preserve">тапы строительства </w:t>
      </w:r>
      <w:r>
        <w:t>с</w:t>
      </w:r>
      <w:r w:rsidR="005F795F">
        <w:t xml:space="preserve">кважины; </w:t>
      </w:r>
      <w:r>
        <w:t>а</w:t>
      </w:r>
      <w:r w:rsidR="005F795F">
        <w:t xml:space="preserve">нализ работы долот; </w:t>
      </w:r>
      <w:r>
        <w:t>п</w:t>
      </w:r>
      <w:r w:rsidR="005F795F">
        <w:t xml:space="preserve">араметры применяемых буровых растворов; </w:t>
      </w:r>
      <w:r>
        <w:t>г</w:t>
      </w:r>
      <w:r w:rsidR="005F795F">
        <w:t xml:space="preserve">идравлические параметры бурения; </w:t>
      </w:r>
      <w:r>
        <w:t>т</w:t>
      </w:r>
      <w:r w:rsidR="005F795F">
        <w:t xml:space="preserve">ехнологические показатели по </w:t>
      </w:r>
      <w:r>
        <w:t>с</w:t>
      </w:r>
      <w:r w:rsidR="005F795F">
        <w:t xml:space="preserve">кважине, их анализ и оптимизация; </w:t>
      </w:r>
      <w:r>
        <w:t>с</w:t>
      </w:r>
      <w:r w:rsidR="005F795F">
        <w:t xml:space="preserve">пускоподъемные операции; </w:t>
      </w:r>
      <w:r>
        <w:t>к</w:t>
      </w:r>
      <w:r w:rsidR="005F795F">
        <w:t xml:space="preserve">омпоновки бурильной колонны; </w:t>
      </w:r>
      <w:r>
        <w:t>с</w:t>
      </w:r>
      <w:r w:rsidR="005F795F">
        <w:t xml:space="preserve">пуск и цементирование колонн; </w:t>
      </w:r>
      <w:r>
        <w:t>в</w:t>
      </w:r>
      <w:r w:rsidR="005F795F">
        <w:t xml:space="preserve">ыявленные осложнения и предаварийные ситуации и другие отклонения от ГТН (РТК); </w:t>
      </w:r>
      <w:r>
        <w:t>р</w:t>
      </w:r>
      <w:r w:rsidR="005F795F">
        <w:t>екомендации различного характера и их выполнение буровой бригадой);</w:t>
      </w:r>
    </w:p>
    <w:p w14:paraId="372A76BB" w14:textId="1D67ECD3" w:rsidR="0019496F" w:rsidRDefault="00762E17" w:rsidP="00B42723">
      <w:pPr>
        <w:numPr>
          <w:ilvl w:val="0"/>
          <w:numId w:val="17"/>
        </w:numPr>
        <w:tabs>
          <w:tab w:val="left" w:pos="851"/>
        </w:tabs>
        <w:spacing w:after="0" w:line="276" w:lineRule="auto"/>
        <w:ind w:left="-17" w:right="28" w:firstLine="584"/>
      </w:pPr>
      <w:r>
        <w:rPr>
          <w:b/>
        </w:rPr>
        <w:t>т</w:t>
      </w:r>
      <w:r w:rsidR="005F795F">
        <w:rPr>
          <w:b/>
        </w:rPr>
        <w:t>ехнико-экономические показатели</w:t>
      </w:r>
      <w:r w:rsidR="005F795F">
        <w:t xml:space="preserve"> (</w:t>
      </w:r>
      <w:r>
        <w:t>а</w:t>
      </w:r>
      <w:r w:rsidR="005F795F">
        <w:t xml:space="preserve">нализ затрат времени по видам операций; </w:t>
      </w:r>
      <w:r>
        <w:t>н</w:t>
      </w:r>
      <w:r w:rsidR="005F795F">
        <w:t xml:space="preserve">епроизводительное время; </w:t>
      </w:r>
      <w:r>
        <w:t>т</w:t>
      </w:r>
      <w:r w:rsidR="005F795F">
        <w:t xml:space="preserve">аблица и гистограмма ТЭП; </w:t>
      </w:r>
      <w:r>
        <w:t>р</w:t>
      </w:r>
      <w:r w:rsidR="005F795F">
        <w:t>екомендации на проведение последующих технологических операций);</w:t>
      </w:r>
    </w:p>
    <w:p w14:paraId="7319BAB3" w14:textId="7193B8C6" w:rsidR="0019496F" w:rsidRDefault="00762E17" w:rsidP="00B42723">
      <w:pPr>
        <w:numPr>
          <w:ilvl w:val="0"/>
          <w:numId w:val="17"/>
        </w:numPr>
        <w:tabs>
          <w:tab w:val="left" w:pos="851"/>
        </w:tabs>
        <w:spacing w:after="0" w:line="276" w:lineRule="auto"/>
        <w:ind w:left="-17" w:right="28" w:firstLine="584"/>
      </w:pPr>
      <w:r>
        <w:rPr>
          <w:b/>
        </w:rPr>
        <w:t>г</w:t>
      </w:r>
      <w:r w:rsidR="005F795F">
        <w:rPr>
          <w:b/>
        </w:rPr>
        <w:t>рафические приложения</w:t>
      </w:r>
      <w:r w:rsidR="005F795F">
        <w:t xml:space="preserve"> (</w:t>
      </w:r>
      <w:r>
        <w:t>с</w:t>
      </w:r>
      <w:r w:rsidR="005F795F">
        <w:t xml:space="preserve">водная диаграмма в М 1:500; </w:t>
      </w:r>
      <w:r>
        <w:t>с</w:t>
      </w:r>
      <w:r w:rsidR="005F795F">
        <w:t xml:space="preserve">водная диаграмма газового каротажа в М 1:500; </w:t>
      </w:r>
      <w:r>
        <w:t>с</w:t>
      </w:r>
      <w:r w:rsidR="005F795F">
        <w:t xml:space="preserve">водная диаграмма параметров бурения в М 1:500; </w:t>
      </w:r>
      <w:r>
        <w:t>с</w:t>
      </w:r>
      <w:r w:rsidR="005F795F">
        <w:t xml:space="preserve">водная диаграмма гидравлических параметров бурения в М 1:500; </w:t>
      </w:r>
      <w:r>
        <w:t>с</w:t>
      </w:r>
      <w:r w:rsidR="005F795F">
        <w:t>оотношения компонентов УВ газа, включая характер насыщения)</w:t>
      </w:r>
      <w:r>
        <w:t>;</w:t>
      </w:r>
    </w:p>
    <w:p w14:paraId="43087AF9" w14:textId="606E0217" w:rsidR="00C062D6" w:rsidRDefault="00100730" w:rsidP="00B42723">
      <w:pPr>
        <w:numPr>
          <w:ilvl w:val="0"/>
          <w:numId w:val="17"/>
        </w:numPr>
        <w:tabs>
          <w:tab w:val="left" w:pos="851"/>
        </w:tabs>
        <w:spacing w:after="0" w:line="276" w:lineRule="auto"/>
        <w:ind w:left="-17" w:right="28" w:firstLine="584"/>
      </w:pPr>
      <w:r>
        <w:rPr>
          <w:b/>
        </w:rPr>
        <w:t>в</w:t>
      </w:r>
      <w:r w:rsidR="00762E17">
        <w:rPr>
          <w:b/>
        </w:rPr>
        <w:t xml:space="preserve">ыводы и рекомендации </w:t>
      </w:r>
      <w:r w:rsidR="00762E17" w:rsidRPr="00762E17">
        <w:rPr>
          <w:bCs/>
        </w:rPr>
        <w:t>(</w:t>
      </w:r>
      <w:r w:rsidR="00762E17">
        <w:rPr>
          <w:bCs/>
        </w:rPr>
        <w:t xml:space="preserve">данный раздел должен включать общие выводы и рекомендации по </w:t>
      </w:r>
      <w:r w:rsidR="003D0A18">
        <w:rPr>
          <w:bCs/>
        </w:rPr>
        <w:t>пробурённой</w:t>
      </w:r>
      <w:r w:rsidR="00762E17">
        <w:rPr>
          <w:bCs/>
        </w:rPr>
        <w:t xml:space="preserve"> скважине)</w:t>
      </w:r>
      <w:r w:rsidR="00762E17">
        <w:t xml:space="preserve">. </w:t>
      </w:r>
    </w:p>
    <w:p w14:paraId="0198C5E6" w14:textId="7DCB1FBC" w:rsidR="0019496F" w:rsidRDefault="00C062D6" w:rsidP="00B42723">
      <w:pPr>
        <w:tabs>
          <w:tab w:val="left" w:pos="851"/>
        </w:tabs>
        <w:spacing w:after="0" w:line="276" w:lineRule="auto"/>
        <w:ind w:left="-17" w:right="28" w:firstLine="584"/>
      </w:pPr>
      <w:r>
        <w:rPr>
          <w:b/>
        </w:rPr>
        <w:t xml:space="preserve">Заключение </w:t>
      </w:r>
      <w:r w:rsidRPr="00C062D6">
        <w:rPr>
          <w:bCs/>
        </w:rPr>
        <w:t>(п</w:t>
      </w:r>
      <w:r w:rsidR="005F795F" w:rsidRPr="00C062D6">
        <w:rPr>
          <w:bCs/>
        </w:rPr>
        <w:t>о</w:t>
      </w:r>
      <w:r w:rsidR="005F795F">
        <w:t xml:space="preserve"> завершении работ на скважине необходимо предоставить Заказчику отчет с выделением особого внимания аспектам, способствующим проведению геологической или технической оценки скважины. Три копии (или другое количество по согласованию с Заказчиком) этого </w:t>
      </w:r>
      <w:r w:rsidR="003D0A18">
        <w:t>отчёта</w:t>
      </w:r>
      <w:r w:rsidR="005F795F">
        <w:t xml:space="preserve"> направляются Заказчику не позже, чем через 5 (пять) рабочих дней после окончания бурения скважины.</w:t>
      </w:r>
    </w:p>
    <w:p w14:paraId="5CECA806" w14:textId="1094CFDF" w:rsidR="0019496F" w:rsidRDefault="005F795F" w:rsidP="00B42723">
      <w:pPr>
        <w:tabs>
          <w:tab w:val="left" w:pos="851"/>
        </w:tabs>
        <w:spacing w:after="0" w:line="276" w:lineRule="auto"/>
        <w:ind w:left="-17" w:right="28" w:firstLine="584"/>
      </w:pPr>
      <w:r>
        <w:t>Заключительный</w:t>
      </w:r>
      <w:r w:rsidR="006F70F5">
        <w:t xml:space="preserve"> (финальный)</w:t>
      </w:r>
      <w:r>
        <w:t xml:space="preserve"> </w:t>
      </w:r>
      <w:r w:rsidR="003D0A18">
        <w:t>отчёт</w:t>
      </w:r>
      <w:r>
        <w:t xml:space="preserve"> должен соответствовать стандартам </w:t>
      </w:r>
      <w:r w:rsidR="000C0D63">
        <w:t>Заказчика</w:t>
      </w:r>
      <w:r>
        <w:t>. Одновременно с этим Заказчику передаются копии файлов и диаграмм, составляющих заключительный отч</w:t>
      </w:r>
      <w:r w:rsidR="006F70F5">
        <w:t>ё</w:t>
      </w:r>
      <w:r>
        <w:t xml:space="preserve">т по скважине и база первичных данных ГТИ по скважине </w:t>
      </w:r>
      <w:bookmarkStart w:id="48" w:name="_Hlk62046450"/>
      <w:r w:rsidR="006F70F5">
        <w:t>в 1 (одном) экземпляре на бумажном носителе и</w:t>
      </w:r>
      <w:r>
        <w:t xml:space="preserve"> </w:t>
      </w:r>
      <w:r w:rsidR="006F70F5">
        <w:t xml:space="preserve">на </w:t>
      </w:r>
      <w:r>
        <w:t xml:space="preserve">CD или другом цифровом носителе. </w:t>
      </w:r>
      <w:bookmarkEnd w:id="48"/>
      <w:r>
        <w:t xml:space="preserve">Таблицы данных, графики параметров, </w:t>
      </w:r>
      <w:r w:rsidR="003D0A18">
        <w:t>включённые</w:t>
      </w:r>
      <w:r>
        <w:t xml:space="preserve"> в отч</w:t>
      </w:r>
      <w:r w:rsidR="006F70F5">
        <w:t>ё</w:t>
      </w:r>
      <w:r>
        <w:t>т, должны использовать единицы измерений в соответствии с требованиями Заказчика. В отч</w:t>
      </w:r>
      <w:r w:rsidR="006F70F5">
        <w:t>ё</w:t>
      </w:r>
      <w:r>
        <w:t xml:space="preserve">т должны быть включены копии технических актов и иных документов, относящихся к строительству </w:t>
      </w:r>
      <w:r w:rsidR="00C062D6">
        <w:t>с</w:t>
      </w:r>
      <w:r>
        <w:t xml:space="preserve">кважины, составленных на </w:t>
      </w:r>
      <w:r w:rsidR="00C062D6">
        <w:t>объекте ведения работ (кустовой площадке)</w:t>
      </w:r>
      <w:r>
        <w:t xml:space="preserve">. </w:t>
      </w:r>
    </w:p>
    <w:p w14:paraId="7DF6D31B" w14:textId="77777777" w:rsidR="0019496F" w:rsidRDefault="005F795F" w:rsidP="00B42723">
      <w:pPr>
        <w:tabs>
          <w:tab w:val="left" w:pos="851"/>
        </w:tabs>
        <w:spacing w:after="0" w:line="276" w:lineRule="auto"/>
        <w:ind w:left="-17" w:right="28" w:firstLine="584"/>
      </w:pPr>
      <w:r>
        <w:t xml:space="preserve">Хранение информации оригиналов суточных буровых рапортов после окончания строительства скважины должно быть не менее 2 (двух) лет и предоставляться по требованию </w:t>
      </w:r>
      <w:r w:rsidR="00D4300F">
        <w:t>Заказчика</w:t>
      </w:r>
      <w:r>
        <w:t xml:space="preserve">. </w:t>
      </w:r>
    </w:p>
    <w:p w14:paraId="056B4DE9" w14:textId="5F42EA3A" w:rsidR="0019496F" w:rsidRDefault="005F795F" w:rsidP="003D0A18">
      <w:pPr>
        <w:pStyle w:val="1"/>
        <w:tabs>
          <w:tab w:val="left" w:pos="567"/>
          <w:tab w:val="center" w:pos="3173"/>
        </w:tabs>
        <w:spacing w:before="120" w:after="120"/>
        <w:ind w:left="-17" w:firstLine="0"/>
      </w:pPr>
      <w:bookmarkStart w:id="49" w:name="_Toc107303940"/>
      <w:r>
        <w:t>7</w:t>
      </w:r>
      <w:r>
        <w:rPr>
          <w:rFonts w:ascii="Arial" w:eastAsia="Arial" w:hAnsi="Arial" w:cs="Arial"/>
        </w:rPr>
        <w:t xml:space="preserve"> </w:t>
      </w:r>
      <w:r>
        <w:rPr>
          <w:rFonts w:ascii="Arial" w:eastAsia="Arial" w:hAnsi="Arial" w:cs="Arial"/>
        </w:rPr>
        <w:tab/>
      </w:r>
      <w:r>
        <w:t>ТРЕБОВАНИЯ К КАЧЕСТВУ РАБОТ</w:t>
      </w:r>
      <w:bookmarkEnd w:id="49"/>
    </w:p>
    <w:p w14:paraId="009892DB" w14:textId="0E4C1AD2" w:rsidR="0019496F" w:rsidRDefault="00C062D6" w:rsidP="00B42723">
      <w:pPr>
        <w:tabs>
          <w:tab w:val="left" w:pos="851"/>
        </w:tabs>
        <w:spacing w:after="0" w:line="276" w:lineRule="auto"/>
        <w:ind w:left="-17" w:right="28" w:firstLine="584"/>
      </w:pPr>
      <w:r>
        <w:t>Исполнитель</w:t>
      </w:r>
      <w:r w:rsidR="005F795F">
        <w:t xml:space="preserve"> должен выполнять услуги</w:t>
      </w:r>
      <w:r w:rsidR="000C0D63">
        <w:t xml:space="preserve"> </w:t>
      </w:r>
      <w:r w:rsidR="005F795F">
        <w:t>по</w:t>
      </w:r>
      <w:r w:rsidR="000C0D63">
        <w:t xml:space="preserve"> </w:t>
      </w:r>
      <w:r w:rsidR="005F795F">
        <w:t>геолого-технологическому</w:t>
      </w:r>
      <w:r w:rsidR="000C0D63">
        <w:t xml:space="preserve"> </w:t>
      </w:r>
      <w:r w:rsidR="005F795F">
        <w:t>контролю профессионально с использованием новейших технологий ГТИ в течение всего срока оказания услуг.</w:t>
      </w:r>
    </w:p>
    <w:p w14:paraId="784684CD" w14:textId="77777777" w:rsidR="0019496F" w:rsidRDefault="005F795F" w:rsidP="00B42723">
      <w:pPr>
        <w:tabs>
          <w:tab w:val="left" w:pos="851"/>
        </w:tabs>
        <w:spacing w:after="0" w:line="276" w:lineRule="auto"/>
        <w:ind w:left="-17" w:right="28" w:firstLine="584"/>
      </w:pPr>
      <w:r>
        <w:t xml:space="preserve">Необходимо применять следующие инструменты контроля качества ГТИ: </w:t>
      </w:r>
    </w:p>
    <w:p w14:paraId="4461919B" w14:textId="2286EE12" w:rsidR="0019496F" w:rsidRDefault="00C062D6" w:rsidP="00B42723">
      <w:pPr>
        <w:numPr>
          <w:ilvl w:val="0"/>
          <w:numId w:val="18"/>
        </w:numPr>
        <w:tabs>
          <w:tab w:val="left" w:pos="851"/>
        </w:tabs>
        <w:spacing w:after="0" w:line="276" w:lineRule="auto"/>
        <w:ind w:left="-17" w:right="28" w:firstLine="584"/>
      </w:pPr>
      <w:r>
        <w:t>н</w:t>
      </w:r>
      <w:r w:rsidR="005F795F">
        <w:t>абор регламентов</w:t>
      </w:r>
      <w:r w:rsidR="00D5398D">
        <w:t xml:space="preserve">, стандартов, инструкций, положений </w:t>
      </w:r>
      <w:r w:rsidR="005F795F">
        <w:t xml:space="preserve">для всех </w:t>
      </w:r>
      <w:r w:rsidR="00D5398D">
        <w:t xml:space="preserve">видов и </w:t>
      </w:r>
      <w:r w:rsidR="005F795F">
        <w:t>этапов работ</w:t>
      </w:r>
      <w:r>
        <w:t>;</w:t>
      </w:r>
    </w:p>
    <w:p w14:paraId="6E1BAEDD" w14:textId="0CACA542" w:rsidR="0019496F" w:rsidRDefault="00C062D6" w:rsidP="00B42723">
      <w:pPr>
        <w:numPr>
          <w:ilvl w:val="0"/>
          <w:numId w:val="18"/>
        </w:numPr>
        <w:tabs>
          <w:tab w:val="left" w:pos="851"/>
        </w:tabs>
        <w:spacing w:after="0" w:line="276" w:lineRule="auto"/>
        <w:ind w:left="-17" w:right="28" w:firstLine="584"/>
      </w:pPr>
      <w:r>
        <w:t>с</w:t>
      </w:r>
      <w:r w:rsidR="005F795F">
        <w:t>тандартная процедура выполнения работ</w:t>
      </w:r>
      <w:r>
        <w:t>;</w:t>
      </w:r>
    </w:p>
    <w:p w14:paraId="37104008" w14:textId="5C514D35" w:rsidR="0019496F" w:rsidRDefault="00C062D6" w:rsidP="00B42723">
      <w:pPr>
        <w:numPr>
          <w:ilvl w:val="0"/>
          <w:numId w:val="18"/>
        </w:numPr>
        <w:tabs>
          <w:tab w:val="left" w:pos="851"/>
        </w:tabs>
        <w:spacing w:after="0" w:line="276" w:lineRule="auto"/>
        <w:ind w:left="-17" w:right="28" w:firstLine="584"/>
      </w:pPr>
      <w:r>
        <w:t>п</w:t>
      </w:r>
      <w:r w:rsidR="005F795F">
        <w:t>роцедура контроля качества и план выполнения проекта (локализовано на уровне проекта)</w:t>
      </w:r>
      <w:r>
        <w:t>;</w:t>
      </w:r>
    </w:p>
    <w:p w14:paraId="0575548B" w14:textId="55073CF6" w:rsidR="0019496F" w:rsidRDefault="00C062D6" w:rsidP="00B42723">
      <w:pPr>
        <w:numPr>
          <w:ilvl w:val="0"/>
          <w:numId w:val="18"/>
        </w:numPr>
        <w:tabs>
          <w:tab w:val="left" w:pos="851"/>
        </w:tabs>
        <w:spacing w:after="0" w:line="276" w:lineRule="auto"/>
        <w:ind w:left="-17" w:right="28" w:firstLine="584"/>
      </w:pPr>
      <w:r>
        <w:t>с</w:t>
      </w:r>
      <w:r w:rsidR="005F795F">
        <w:t xml:space="preserve">истема </w:t>
      </w:r>
      <w:r w:rsidR="003D0A18">
        <w:t>отчётности</w:t>
      </w:r>
      <w:r w:rsidR="005F795F">
        <w:t xml:space="preserve"> по событиям потери качества</w:t>
      </w:r>
      <w:r>
        <w:t>;</w:t>
      </w:r>
    </w:p>
    <w:p w14:paraId="0138FF9D" w14:textId="3E14A290" w:rsidR="0019496F" w:rsidRDefault="008F690F" w:rsidP="00B42723">
      <w:pPr>
        <w:numPr>
          <w:ilvl w:val="0"/>
          <w:numId w:val="18"/>
        </w:numPr>
        <w:tabs>
          <w:tab w:val="left" w:pos="851"/>
        </w:tabs>
        <w:spacing w:after="0" w:line="276" w:lineRule="auto"/>
        <w:ind w:left="-17" w:right="28" w:firstLine="584"/>
      </w:pPr>
      <w:r>
        <w:t>в</w:t>
      </w:r>
      <w:r w:rsidR="005F795F">
        <w:t xml:space="preserve">нутренняя оценка качества работ отряда ГТИ (ежемесячно или </w:t>
      </w:r>
      <w:r w:rsidR="003D0A18">
        <w:t>по запросу Заказчика</w:t>
      </w:r>
      <w:r w:rsidR="005F795F">
        <w:t>)</w:t>
      </w:r>
      <w:r>
        <w:t>.</w:t>
      </w:r>
    </w:p>
    <w:p w14:paraId="02B2D679" w14:textId="6B5C8A56" w:rsidR="0019496F" w:rsidRDefault="00441099" w:rsidP="00B42723">
      <w:pPr>
        <w:tabs>
          <w:tab w:val="left" w:pos="851"/>
        </w:tabs>
        <w:spacing w:after="0" w:line="276" w:lineRule="auto"/>
        <w:ind w:left="-17" w:right="28" w:firstLine="584"/>
      </w:pPr>
      <w:r>
        <w:t>Исполнитель</w:t>
      </w:r>
      <w:r w:rsidR="005F795F">
        <w:t xml:space="preserve"> должен иметь необходимые инструкции на все виды</w:t>
      </w:r>
      <w:r w:rsidR="008F690F">
        <w:t xml:space="preserve"> </w:t>
      </w:r>
      <w:r w:rsidR="005F795F">
        <w:t>проводимы</w:t>
      </w:r>
      <w:r w:rsidR="008F690F">
        <w:t>х</w:t>
      </w:r>
      <w:r w:rsidR="005F795F">
        <w:t xml:space="preserve"> им работ, </w:t>
      </w:r>
      <w:r w:rsidR="003D0A18">
        <w:t>введённые</w:t>
      </w:r>
      <w:r>
        <w:t xml:space="preserve"> и утверждённые приказом по компании Исполнителю</w:t>
      </w:r>
      <w:r w:rsidR="005F795F">
        <w:t xml:space="preserve">: </w:t>
      </w:r>
    </w:p>
    <w:p w14:paraId="21DA886C" w14:textId="03F8472B" w:rsidR="0019496F" w:rsidRDefault="008F690F" w:rsidP="00B42723">
      <w:pPr>
        <w:numPr>
          <w:ilvl w:val="0"/>
          <w:numId w:val="18"/>
        </w:numPr>
        <w:tabs>
          <w:tab w:val="left" w:pos="851"/>
        </w:tabs>
        <w:spacing w:after="0" w:line="276" w:lineRule="auto"/>
        <w:ind w:left="-17" w:right="28" w:firstLine="584"/>
      </w:pPr>
      <w:r>
        <w:lastRenderedPageBreak/>
        <w:t>у</w:t>
      </w:r>
      <w:r w:rsidR="005F795F">
        <w:t>становка станции, монтаж оборудования</w:t>
      </w:r>
      <w:r>
        <w:t>;</w:t>
      </w:r>
    </w:p>
    <w:p w14:paraId="57B05981" w14:textId="53C18681" w:rsidR="0019496F" w:rsidRDefault="008F690F" w:rsidP="00B42723">
      <w:pPr>
        <w:numPr>
          <w:ilvl w:val="0"/>
          <w:numId w:val="18"/>
        </w:numPr>
        <w:tabs>
          <w:tab w:val="left" w:pos="851"/>
        </w:tabs>
        <w:spacing w:after="0" w:line="276" w:lineRule="auto"/>
        <w:ind w:left="-17" w:right="28" w:firstLine="584"/>
      </w:pPr>
      <w:r>
        <w:t>и</w:t>
      </w:r>
      <w:r w:rsidR="005F795F">
        <w:t>нструкции по работе с системами сбора данных и программным обеспечением станции ГТИ</w:t>
      </w:r>
      <w:r>
        <w:t>;</w:t>
      </w:r>
    </w:p>
    <w:p w14:paraId="2366993F" w14:textId="5F740B0B" w:rsidR="0019496F" w:rsidRDefault="008F690F" w:rsidP="00B42723">
      <w:pPr>
        <w:numPr>
          <w:ilvl w:val="0"/>
          <w:numId w:val="18"/>
        </w:numPr>
        <w:tabs>
          <w:tab w:val="left" w:pos="851"/>
        </w:tabs>
        <w:spacing w:after="0" w:line="276" w:lineRule="auto"/>
        <w:ind w:left="-17" w:right="28" w:firstLine="584"/>
      </w:pPr>
      <w:r>
        <w:t>к</w:t>
      </w:r>
      <w:r w:rsidR="005F795F">
        <w:t>онтроль технологических операций</w:t>
      </w:r>
      <w:r>
        <w:t>;</w:t>
      </w:r>
    </w:p>
    <w:p w14:paraId="3211CCEB" w14:textId="6D5DD440" w:rsidR="0019496F" w:rsidRDefault="008F690F" w:rsidP="00B42723">
      <w:pPr>
        <w:numPr>
          <w:ilvl w:val="0"/>
          <w:numId w:val="18"/>
        </w:numPr>
        <w:tabs>
          <w:tab w:val="left" w:pos="851"/>
        </w:tabs>
        <w:spacing w:after="0" w:line="276" w:lineRule="auto"/>
        <w:ind w:left="-17" w:right="28" w:firstLine="584"/>
      </w:pPr>
      <w:r>
        <w:t>п</w:t>
      </w:r>
      <w:r w:rsidR="005F795F">
        <w:t>редупреждение аварий</w:t>
      </w:r>
      <w:r>
        <w:t>;</w:t>
      </w:r>
    </w:p>
    <w:p w14:paraId="6FEF34B3" w14:textId="48F4CEFA" w:rsidR="0019496F" w:rsidRDefault="008F690F" w:rsidP="00B42723">
      <w:pPr>
        <w:numPr>
          <w:ilvl w:val="0"/>
          <w:numId w:val="18"/>
        </w:numPr>
        <w:tabs>
          <w:tab w:val="left" w:pos="851"/>
        </w:tabs>
        <w:spacing w:after="0" w:line="276" w:lineRule="auto"/>
        <w:ind w:left="-17" w:right="28" w:firstLine="584"/>
      </w:pPr>
      <w:r>
        <w:t>г</w:t>
      </w:r>
      <w:r w:rsidR="005F795F">
        <w:t>еологическое сопровождение</w:t>
      </w:r>
      <w:r>
        <w:t>;</w:t>
      </w:r>
    </w:p>
    <w:p w14:paraId="46C5B55B" w14:textId="28880ADD" w:rsidR="0019496F" w:rsidRDefault="008F690F" w:rsidP="00B42723">
      <w:pPr>
        <w:numPr>
          <w:ilvl w:val="0"/>
          <w:numId w:val="18"/>
        </w:numPr>
        <w:tabs>
          <w:tab w:val="left" w:pos="851"/>
        </w:tabs>
        <w:spacing w:after="0" w:line="276" w:lineRule="auto"/>
        <w:ind w:left="-17" w:right="28" w:firstLine="584"/>
      </w:pPr>
      <w:r>
        <w:t>о</w:t>
      </w:r>
      <w:r w:rsidR="005F795F">
        <w:t xml:space="preserve">тчётность. </w:t>
      </w:r>
    </w:p>
    <w:p w14:paraId="29CB477D" w14:textId="5833FC27" w:rsidR="0019496F" w:rsidRDefault="00441099" w:rsidP="00B42723">
      <w:pPr>
        <w:tabs>
          <w:tab w:val="left" w:pos="851"/>
        </w:tabs>
        <w:spacing w:after="0" w:line="276" w:lineRule="auto"/>
        <w:ind w:left="-17" w:right="28" w:firstLine="584"/>
      </w:pPr>
      <w:r>
        <w:t>Исполнитель</w:t>
      </w:r>
      <w:r w:rsidR="005F795F">
        <w:t xml:space="preserve"> должен постоянно улучшать свои показатели в области ПБОТ</w:t>
      </w:r>
      <w:r w:rsidR="00D5398D">
        <w:t>О</w:t>
      </w:r>
      <w:r w:rsidR="005F795F">
        <w:t>С, качество работ и эффективность для выполнения поставленных Заказчиком целей</w:t>
      </w:r>
      <w:r w:rsidR="00D5398D">
        <w:t xml:space="preserve"> и задач</w:t>
      </w:r>
      <w:r w:rsidR="005F795F">
        <w:t>.</w:t>
      </w:r>
    </w:p>
    <w:p w14:paraId="768261AB" w14:textId="049B2B67" w:rsidR="0019496F" w:rsidRPr="00D5398D" w:rsidRDefault="00441099" w:rsidP="00B42723">
      <w:pPr>
        <w:tabs>
          <w:tab w:val="left" w:pos="851"/>
        </w:tabs>
        <w:spacing w:after="0" w:line="276" w:lineRule="auto"/>
        <w:ind w:left="-17" w:right="28" w:firstLine="584"/>
        <w:rPr>
          <w:b/>
          <w:bCs/>
        </w:rPr>
      </w:pPr>
      <w:r>
        <w:rPr>
          <w:b/>
          <w:bCs/>
        </w:rPr>
        <w:t xml:space="preserve">Исполнитель </w:t>
      </w:r>
      <w:r w:rsidR="005F795F" w:rsidRPr="00D5398D">
        <w:rPr>
          <w:b/>
          <w:bCs/>
        </w:rPr>
        <w:t xml:space="preserve">должен активно принимать участие </w:t>
      </w:r>
      <w:r w:rsidR="003D0A18">
        <w:rPr>
          <w:b/>
          <w:bCs/>
        </w:rPr>
        <w:t>в</w:t>
      </w:r>
      <w:r w:rsidR="005F795F" w:rsidRPr="00D5398D">
        <w:rPr>
          <w:b/>
          <w:bCs/>
        </w:rPr>
        <w:t xml:space="preserve"> бурении скважин и оказывать содействие представителям Заказчика. Необходимо немедленно информировать о всех происшествиях, таких как различия в показаниях по газу и объёмам, аномальные параметры по бурению</w:t>
      </w:r>
      <w:r w:rsidR="003D0A18">
        <w:rPr>
          <w:b/>
          <w:bCs/>
        </w:rPr>
        <w:t xml:space="preserve"> и т.п</w:t>
      </w:r>
      <w:r w:rsidR="005F795F" w:rsidRPr="00D5398D">
        <w:rPr>
          <w:b/>
          <w:bCs/>
        </w:rPr>
        <w:t xml:space="preserve">. Должен быть выполнен соответствующий анализ немедленно после такого происшествия. </w:t>
      </w:r>
    </w:p>
    <w:p w14:paraId="623B3B1F" w14:textId="4ED5C2A5" w:rsidR="0019496F" w:rsidRDefault="005F795F" w:rsidP="003D0A18">
      <w:pPr>
        <w:pStyle w:val="1"/>
        <w:tabs>
          <w:tab w:val="left" w:pos="567"/>
          <w:tab w:val="center" w:pos="2041"/>
        </w:tabs>
        <w:spacing w:before="120" w:after="120"/>
        <w:ind w:left="-17" w:firstLine="0"/>
      </w:pPr>
      <w:bookmarkStart w:id="50" w:name="_Toc107303941"/>
      <w:r>
        <w:t>8</w:t>
      </w:r>
      <w:r>
        <w:rPr>
          <w:rFonts w:ascii="Arial" w:eastAsia="Arial" w:hAnsi="Arial" w:cs="Arial"/>
        </w:rPr>
        <w:tab/>
      </w:r>
      <w:r>
        <w:t>ДРУГИЕ УСЛОВИЯ</w:t>
      </w:r>
      <w:bookmarkEnd w:id="50"/>
    </w:p>
    <w:p w14:paraId="1557F094" w14:textId="382F1DA2" w:rsidR="0019496F" w:rsidRDefault="005F795F" w:rsidP="00B42723">
      <w:pPr>
        <w:spacing w:after="0" w:line="276" w:lineRule="auto"/>
        <w:ind w:left="-17" w:right="28" w:firstLine="584"/>
      </w:pPr>
      <w:r>
        <w:t xml:space="preserve">В процессе проведения закупки </w:t>
      </w:r>
      <w:r w:rsidR="00D5398D">
        <w:t>Исполнитель</w:t>
      </w:r>
      <w:r>
        <w:t xml:space="preserve"> должен предоставить информацию о наличии возможности оказания услуг в полном объ</w:t>
      </w:r>
      <w:r w:rsidR="00D5398D">
        <w:t>ё</w:t>
      </w:r>
      <w:r>
        <w:t>ме</w:t>
      </w:r>
      <w:r w:rsidR="00D5398D">
        <w:t xml:space="preserve"> и в указанный срок.</w:t>
      </w:r>
    </w:p>
    <w:p w14:paraId="69B51FDA" w14:textId="2EEC4204" w:rsidR="0019496F" w:rsidRDefault="005F795F" w:rsidP="00B42723">
      <w:pPr>
        <w:spacing w:after="0" w:line="276" w:lineRule="auto"/>
        <w:ind w:left="-17" w:right="28" w:firstLine="584"/>
      </w:pPr>
      <w:r>
        <w:t xml:space="preserve">Для выполнения услуг, указанных в описании данного технического задания, </w:t>
      </w:r>
      <w:r w:rsidR="000C3809">
        <w:t>Исполнитель</w:t>
      </w:r>
      <w:r>
        <w:t xml:space="preserve"> использует собственный </w:t>
      </w:r>
      <w:r w:rsidR="000C3809">
        <w:t>П</w:t>
      </w:r>
      <w:r>
        <w:t>ерсонал, оборудование и материалы, использования которых включается в стоимость услуг.</w:t>
      </w:r>
    </w:p>
    <w:p w14:paraId="6493CFFA" w14:textId="0669080D" w:rsidR="0019496F" w:rsidRDefault="005F795F" w:rsidP="00B42723">
      <w:pPr>
        <w:spacing w:after="0" w:line="276" w:lineRule="auto"/>
        <w:ind w:left="-17" w:right="28" w:firstLine="584"/>
      </w:pPr>
      <w:r>
        <w:t xml:space="preserve">В процессе проведения </w:t>
      </w:r>
      <w:r w:rsidR="000C0D63">
        <w:t>тендера</w:t>
      </w:r>
      <w:r>
        <w:t xml:space="preserve"> </w:t>
      </w:r>
      <w:r w:rsidR="000C3809">
        <w:t>Исполнитель</w:t>
      </w:r>
      <w:r>
        <w:t xml:space="preserve"> должен организовать проведение выездного аудита совместно с Заказчиком (оборудование, МТР, офисные и складские помещения) на соответствие условиям данного ТЗ и последующего составления </w:t>
      </w:r>
      <w:r w:rsidR="00E6770E">
        <w:t>Т</w:t>
      </w:r>
      <w:r>
        <w:t xml:space="preserve">ехнического заключения. </w:t>
      </w:r>
    </w:p>
    <w:p w14:paraId="159E853C" w14:textId="4F5D4AB3" w:rsidR="0019496F" w:rsidRDefault="000C3809" w:rsidP="00B42723">
      <w:pPr>
        <w:spacing w:after="0" w:line="276" w:lineRule="auto"/>
        <w:ind w:left="-17" w:right="28" w:firstLine="584"/>
      </w:pPr>
      <w:r>
        <w:t>Исполнитель</w:t>
      </w:r>
      <w:r w:rsidR="005F795F">
        <w:t xml:space="preserve"> </w:t>
      </w:r>
      <w:r w:rsidR="003D0A18">
        <w:t>несёт</w:t>
      </w:r>
      <w:r w:rsidR="005F795F">
        <w:t xml:space="preserve"> ответственность за качество оборудования и материалов, а также за работоспособность оборудования, используемого для выполнения услуг по поручению </w:t>
      </w:r>
      <w:r w:rsidR="000C0D63">
        <w:t>Заказчика</w:t>
      </w:r>
      <w:r w:rsidR="005F795F">
        <w:t xml:space="preserve">. </w:t>
      </w:r>
    </w:p>
    <w:p w14:paraId="7D6A1959" w14:textId="413D351D" w:rsidR="0019496F" w:rsidRDefault="000C3809" w:rsidP="00B42723">
      <w:pPr>
        <w:spacing w:after="0" w:line="276" w:lineRule="auto"/>
        <w:ind w:left="-17" w:right="28" w:firstLine="584"/>
      </w:pPr>
      <w:r>
        <w:t xml:space="preserve">Исполнитель </w:t>
      </w:r>
      <w:r w:rsidR="003D0A18">
        <w:t>несёт</w:t>
      </w:r>
      <w:r w:rsidR="005F795F">
        <w:t xml:space="preserve"> ответственность за своевременное и качественное выполнение работ. </w:t>
      </w:r>
    </w:p>
    <w:p w14:paraId="6A5B6144" w14:textId="76C0677A" w:rsidR="0019496F" w:rsidRDefault="005F795F" w:rsidP="00B42723">
      <w:pPr>
        <w:spacing w:after="0" w:line="276" w:lineRule="auto"/>
        <w:ind w:left="-17" w:right="28" w:firstLine="584"/>
      </w:pPr>
      <w:r>
        <w:t xml:space="preserve">В случае некачественного выполнения услуг, к </w:t>
      </w:r>
      <w:r w:rsidR="000C3809">
        <w:t>Исполнителю</w:t>
      </w:r>
      <w:r>
        <w:t xml:space="preserve"> применяются штрафные санкции вплоть до компенсации стоимости исправительных работ.</w:t>
      </w:r>
    </w:p>
    <w:p w14:paraId="4EAF6A4F" w14:textId="530B1B70" w:rsidR="0019496F" w:rsidRDefault="000C3809" w:rsidP="00B42723">
      <w:pPr>
        <w:spacing w:after="0" w:line="276" w:lineRule="auto"/>
        <w:ind w:left="-17" w:right="28" w:firstLine="584"/>
      </w:pPr>
      <w:r>
        <w:t>Исполнитель</w:t>
      </w:r>
      <w:r w:rsidR="005F795F">
        <w:t xml:space="preserve"> выполняет услуги в соответствии с документально оформленным заданием </w:t>
      </w:r>
      <w:r w:rsidR="000C0D63">
        <w:t>Заказчика</w:t>
      </w:r>
      <w:r w:rsidR="005F795F">
        <w:t xml:space="preserve">. При этом предполагается, что </w:t>
      </w:r>
      <w:r>
        <w:t>Исполнитель</w:t>
      </w:r>
      <w:r w:rsidR="005F795F">
        <w:t xml:space="preserve"> предоставит необходимый </w:t>
      </w:r>
      <w:r>
        <w:t>П</w:t>
      </w:r>
      <w:r w:rsidR="005F795F">
        <w:t>ерсонал, оборудование и материалы для выполнения задания</w:t>
      </w:r>
      <w:r>
        <w:t xml:space="preserve"> Заказчика</w:t>
      </w:r>
      <w:r w:rsidR="005F795F">
        <w:t>.</w:t>
      </w:r>
    </w:p>
    <w:p w14:paraId="3A8E3529" w14:textId="73A52825" w:rsidR="0019496F" w:rsidRDefault="000C75BD" w:rsidP="00B42723">
      <w:pPr>
        <w:spacing w:after="0" w:line="276" w:lineRule="auto"/>
        <w:ind w:left="-17" w:right="28" w:firstLine="584"/>
      </w:pPr>
      <w:r>
        <w:t>Исполнитель</w:t>
      </w:r>
      <w:r w:rsidR="005F795F">
        <w:t xml:space="preserve"> </w:t>
      </w:r>
      <w:r w:rsidR="003D0A18">
        <w:t>несёт</w:t>
      </w:r>
      <w:r w:rsidR="005F795F">
        <w:t xml:space="preserve"> ответственность за выполнение требований, перечисленных в настоящем документе, а также требований применимого законодательства и нормативно</w:t>
      </w:r>
      <w:r w:rsidR="000C0D63">
        <w:t>-</w:t>
      </w:r>
      <w:r w:rsidR="005F795F">
        <w:t xml:space="preserve">правовых актов. </w:t>
      </w:r>
    </w:p>
    <w:p w14:paraId="7C9A4546" w14:textId="6C2883CF" w:rsidR="0019496F" w:rsidRDefault="005F795F" w:rsidP="00B42723">
      <w:pPr>
        <w:spacing w:after="0" w:line="276" w:lineRule="auto"/>
        <w:ind w:left="-17" w:right="28" w:firstLine="584"/>
      </w:pPr>
      <w:r>
        <w:t xml:space="preserve">Никакие положения настоящих технических требований не освобождают </w:t>
      </w:r>
      <w:r w:rsidR="000C75BD">
        <w:t>Исполнителя</w:t>
      </w:r>
      <w:r>
        <w:t xml:space="preserve"> от ответственности за проведение, в дополнение к требованиям настоящего документа, анализа, испытаний, проверок и прочих мероприятий, которые он считает необходимыми для обеспечения удовлетворительного качества выполнения работ, или в соответствии с обычными условиями или надлежащей практикой.</w:t>
      </w:r>
    </w:p>
    <w:p w14:paraId="45609766" w14:textId="10CAABDA" w:rsidR="0019496F" w:rsidRDefault="005F795F" w:rsidP="00D94A01">
      <w:pPr>
        <w:spacing w:after="0" w:line="276" w:lineRule="auto"/>
        <w:ind w:left="-17" w:right="28" w:firstLine="584"/>
      </w:pPr>
      <w:r>
        <w:t xml:space="preserve">По требованию Заказчика </w:t>
      </w:r>
      <w:r w:rsidR="000C75BD">
        <w:t>Исполнитель</w:t>
      </w:r>
      <w:r>
        <w:t xml:space="preserve"> должен инициировать дополнительные компьютерные программы и сотрудничать с </w:t>
      </w:r>
      <w:r w:rsidR="000C75BD">
        <w:t>п</w:t>
      </w:r>
      <w:r>
        <w:t xml:space="preserve">редставителем Заказчика при выявлении, анализе и урегулировании аномальных ситуаций на скважине или оперативных проблем. </w:t>
      </w:r>
    </w:p>
    <w:p w14:paraId="259CFF65" w14:textId="48156331" w:rsidR="0019496F" w:rsidRDefault="000C75BD" w:rsidP="00D94A01">
      <w:pPr>
        <w:spacing w:after="0" w:line="276" w:lineRule="auto"/>
        <w:ind w:left="-17" w:right="28" w:firstLine="584"/>
      </w:pPr>
      <w:r>
        <w:t>Исполнитель</w:t>
      </w:r>
      <w:r w:rsidR="005F795F">
        <w:t xml:space="preserve"> сам должен обеспечить себя всеми необходимыми видами страхования, медицинскими услугами и коммуникационным оборудованием на время оказания услуг.</w:t>
      </w:r>
    </w:p>
    <w:p w14:paraId="12FE8948" w14:textId="3ED53A04" w:rsidR="0019496F" w:rsidRDefault="000C75BD" w:rsidP="00D94A01">
      <w:pPr>
        <w:spacing w:after="0" w:line="276" w:lineRule="auto"/>
        <w:ind w:left="-17" w:right="28" w:firstLine="584"/>
      </w:pPr>
      <w:r>
        <w:t>Исполнитель</w:t>
      </w:r>
      <w:r w:rsidR="005F795F">
        <w:t xml:space="preserve"> за свой </w:t>
      </w:r>
      <w:r w:rsidR="006F1D5A">
        <w:t>счёт</w:t>
      </w:r>
      <w:r w:rsidR="005F795F">
        <w:t xml:space="preserve"> и без увеличения стоимости услуг должен заключить договор добровольного страхования от несчастных случаев своего </w:t>
      </w:r>
      <w:r>
        <w:t>П</w:t>
      </w:r>
      <w:r w:rsidR="005F795F">
        <w:t>ерсонала</w:t>
      </w:r>
      <w:r w:rsidR="003D0A18">
        <w:t xml:space="preserve">, </w:t>
      </w:r>
      <w:r w:rsidR="005F795F">
        <w:t xml:space="preserve">с включением в договор страхования следующих рисков: </w:t>
      </w:r>
    </w:p>
    <w:p w14:paraId="49E53C7D" w14:textId="03BA3C53" w:rsidR="0019496F" w:rsidRDefault="000C75BD" w:rsidP="00D94A01">
      <w:pPr>
        <w:numPr>
          <w:ilvl w:val="0"/>
          <w:numId w:val="19"/>
        </w:numPr>
        <w:tabs>
          <w:tab w:val="left" w:pos="851"/>
        </w:tabs>
        <w:spacing w:after="0" w:line="276" w:lineRule="auto"/>
        <w:ind w:left="-17" w:right="28" w:firstLine="584"/>
      </w:pPr>
      <w:r>
        <w:t>с</w:t>
      </w:r>
      <w:r w:rsidR="005F795F">
        <w:t xml:space="preserve">мерти в результате несчастного случая; </w:t>
      </w:r>
    </w:p>
    <w:p w14:paraId="5D0B4AB9" w14:textId="747B4D9E" w:rsidR="000C75BD" w:rsidRDefault="000C75BD" w:rsidP="00D94A01">
      <w:pPr>
        <w:numPr>
          <w:ilvl w:val="0"/>
          <w:numId w:val="19"/>
        </w:numPr>
        <w:tabs>
          <w:tab w:val="left" w:pos="851"/>
        </w:tabs>
        <w:spacing w:after="0" w:line="276" w:lineRule="auto"/>
        <w:ind w:left="-17" w:right="28" w:firstLine="584"/>
      </w:pPr>
      <w:r>
        <w:lastRenderedPageBreak/>
        <w:t>п</w:t>
      </w:r>
      <w:r w:rsidR="005F795F">
        <w:t>остоянной (полной) утраты трудоспособности в результате несчастного случая с установлением I, II, III групп инвалидности.</w:t>
      </w:r>
    </w:p>
    <w:p w14:paraId="2B578D09" w14:textId="40CA6646" w:rsidR="0019496F" w:rsidRDefault="000C75BD" w:rsidP="00D94A01">
      <w:pPr>
        <w:spacing w:after="0" w:line="276" w:lineRule="auto"/>
        <w:ind w:left="-17" w:right="28" w:firstLine="584"/>
      </w:pPr>
      <w:r>
        <w:t>Исполнитель</w:t>
      </w:r>
      <w:r w:rsidR="005F795F">
        <w:t xml:space="preserve"> также обеспечивает себя личным транспортом, офисами, складскими помещениями и т.д.</w:t>
      </w:r>
      <w:r>
        <w:t xml:space="preserve"> для выполнения услуг</w:t>
      </w:r>
      <w:r w:rsidR="006F1D5A">
        <w:t xml:space="preserve"> на территории Республики Узбекистан.</w:t>
      </w:r>
    </w:p>
    <w:p w14:paraId="58CA6836" w14:textId="3313EC87" w:rsidR="0019496F" w:rsidRDefault="000C75BD" w:rsidP="00D94A01">
      <w:pPr>
        <w:spacing w:after="0" w:line="276" w:lineRule="auto"/>
        <w:ind w:left="-17" w:right="28" w:firstLine="584"/>
      </w:pPr>
      <w:r>
        <w:t>Исполнитель</w:t>
      </w:r>
      <w:r w:rsidR="005F795F">
        <w:t xml:space="preserve"> обеспечивает наличие дополнительных осветительных приборов в тёмное время суток</w:t>
      </w:r>
      <w:r>
        <w:t xml:space="preserve">, </w:t>
      </w:r>
      <w:r w:rsidR="005F795F">
        <w:t>согласно требованиям ПБОТОС.</w:t>
      </w:r>
    </w:p>
    <w:p w14:paraId="680CC691" w14:textId="3066BD78" w:rsidR="0019496F" w:rsidRDefault="000C75BD" w:rsidP="00D94A01">
      <w:pPr>
        <w:spacing w:after="0" w:line="276" w:lineRule="auto"/>
        <w:ind w:left="-17" w:right="28" w:firstLine="584"/>
      </w:pPr>
      <w:r>
        <w:t>Исполнитель</w:t>
      </w:r>
      <w:r w:rsidR="005F795F">
        <w:t xml:space="preserve"> после проведения услуг должен утилизировать все отходы, полученные в процессе выполнения услуг</w:t>
      </w:r>
      <w:r w:rsidR="003D0A18">
        <w:t xml:space="preserve"> на территории Республики Узбекистан.</w:t>
      </w:r>
    </w:p>
    <w:p w14:paraId="762AED9A" w14:textId="502BEEAB" w:rsidR="0019496F" w:rsidRDefault="005F795F" w:rsidP="00D94A01">
      <w:pPr>
        <w:spacing w:after="0" w:line="276" w:lineRule="auto"/>
        <w:ind w:left="-17" w:right="28" w:firstLine="584"/>
      </w:pPr>
      <w:r>
        <w:t xml:space="preserve">Участникам процедуры закупки необходимо продемонстрировать свои технические и финансовые возможности и производственно-технический опыт по выполнению данных услуг. </w:t>
      </w:r>
    </w:p>
    <w:p w14:paraId="67EA165E" w14:textId="0F89C33E" w:rsidR="0019496F" w:rsidRDefault="005F795F" w:rsidP="00DF49CC">
      <w:pPr>
        <w:pStyle w:val="1"/>
        <w:tabs>
          <w:tab w:val="left" w:pos="567"/>
          <w:tab w:val="center" w:pos="3329"/>
        </w:tabs>
        <w:spacing w:before="120" w:after="120"/>
        <w:ind w:left="-17" w:firstLine="0"/>
      </w:pPr>
      <w:bookmarkStart w:id="51" w:name="_Toc107303942"/>
      <w:r>
        <w:t>9</w:t>
      </w:r>
      <w:r>
        <w:rPr>
          <w:rFonts w:ascii="Arial" w:eastAsia="Arial" w:hAnsi="Arial" w:cs="Arial"/>
        </w:rPr>
        <w:t xml:space="preserve"> </w:t>
      </w:r>
      <w:r>
        <w:rPr>
          <w:rFonts w:ascii="Arial" w:eastAsia="Arial" w:hAnsi="Arial" w:cs="Arial"/>
        </w:rPr>
        <w:tab/>
      </w:r>
      <w:r>
        <w:t>ТРЕБОВАНИЯ В ОБЛАСТИ ПБОТОС</w:t>
      </w:r>
      <w:bookmarkEnd w:id="51"/>
    </w:p>
    <w:p w14:paraId="52FEF997" w14:textId="0EBD38EB" w:rsidR="0019496F" w:rsidRDefault="005F795F" w:rsidP="00B42723">
      <w:pPr>
        <w:tabs>
          <w:tab w:val="left" w:pos="851"/>
        </w:tabs>
        <w:spacing w:after="0" w:line="271" w:lineRule="auto"/>
        <w:ind w:left="-17" w:right="28" w:firstLine="584"/>
      </w:pPr>
      <w:r>
        <w:t xml:space="preserve">Обязательное наличие необходимых допусков и разрешений для работы </w:t>
      </w:r>
      <w:r w:rsidR="003D0A18">
        <w:t>П</w:t>
      </w:r>
      <w:r>
        <w:t>ерсонала, соблюдение требований</w:t>
      </w:r>
      <w:r w:rsidR="003D0A18">
        <w:t xml:space="preserve"> политики Заказчика,</w:t>
      </w:r>
      <w:r>
        <w:t xml:space="preserve"> законодательства </w:t>
      </w:r>
      <w:r w:rsidR="000C75BD">
        <w:t>Республики Узбекистан</w:t>
      </w:r>
      <w:r>
        <w:t xml:space="preserve"> по промышленной безопасности, охране труда и окружающей среды, безопасности дорожного движения, пожарной и электробезопасности. На месте проведения работ </w:t>
      </w:r>
      <w:r w:rsidR="003D0A18">
        <w:t>П</w:t>
      </w:r>
      <w:r>
        <w:t>ерсонал Исполнителя обеспечивает выполнение всех принятых стандартов</w:t>
      </w:r>
      <w:r w:rsidR="000C75BD">
        <w:t>, инструкций и правил</w:t>
      </w:r>
      <w:r>
        <w:t>.</w:t>
      </w:r>
    </w:p>
    <w:p w14:paraId="5ACC411F" w14:textId="7CCA04CB" w:rsidR="0019496F" w:rsidRDefault="0019496F">
      <w:pPr>
        <w:spacing w:after="19" w:line="259" w:lineRule="auto"/>
        <w:ind w:left="0" w:right="0" w:firstLine="0"/>
        <w:jc w:val="left"/>
      </w:pPr>
    </w:p>
    <w:p w14:paraId="6D26EA36" w14:textId="0227DDEA" w:rsidR="002A657B" w:rsidRDefault="002A657B">
      <w:pPr>
        <w:spacing w:after="19" w:line="259" w:lineRule="auto"/>
        <w:ind w:left="0" w:right="0" w:firstLine="0"/>
        <w:jc w:val="left"/>
      </w:pPr>
    </w:p>
    <w:p w14:paraId="4E790E4F" w14:textId="1526BE4D" w:rsidR="00BC0F02" w:rsidRDefault="00BC0F02">
      <w:pPr>
        <w:spacing w:after="19" w:line="259" w:lineRule="auto"/>
        <w:ind w:left="0" w:right="0" w:firstLine="0"/>
        <w:jc w:val="left"/>
      </w:pPr>
    </w:p>
    <w:p w14:paraId="0A5F5309" w14:textId="77777777" w:rsidR="00BC0F02" w:rsidRDefault="00BC0F02">
      <w:pPr>
        <w:spacing w:after="19" w:line="259" w:lineRule="auto"/>
        <w:ind w:left="0" w:right="0" w:firstLine="0"/>
        <w:jc w:val="left"/>
      </w:pPr>
    </w:p>
    <w:p w14:paraId="5A4477EE" w14:textId="50E62342" w:rsidR="0061614C" w:rsidRDefault="00A90AA6">
      <w:pPr>
        <w:spacing w:after="0" w:line="259" w:lineRule="auto"/>
        <w:ind w:left="0" w:right="0" w:firstLine="0"/>
        <w:jc w:val="left"/>
        <w:rPr>
          <w:bCs/>
          <w:szCs w:val="24"/>
        </w:rPr>
      </w:pPr>
      <w:bookmarkStart w:id="52" w:name="_Hlk63355443"/>
      <w:r>
        <w:rPr>
          <w:bCs/>
          <w:szCs w:val="24"/>
        </w:rPr>
        <w:t>Начальник департамента ГРР</w:t>
      </w:r>
      <w:r>
        <w:rPr>
          <w:bCs/>
          <w:szCs w:val="24"/>
        </w:rPr>
        <w:tab/>
      </w:r>
      <w:r>
        <w:rPr>
          <w:bCs/>
          <w:szCs w:val="24"/>
        </w:rPr>
        <w:tab/>
      </w:r>
      <w:r>
        <w:rPr>
          <w:bCs/>
          <w:szCs w:val="24"/>
        </w:rPr>
        <w:tab/>
      </w:r>
      <w:r>
        <w:rPr>
          <w:bCs/>
          <w:szCs w:val="24"/>
        </w:rPr>
        <w:tab/>
      </w:r>
      <w:r>
        <w:rPr>
          <w:bCs/>
          <w:szCs w:val="24"/>
        </w:rPr>
        <w:tab/>
      </w:r>
      <w:r>
        <w:rPr>
          <w:bCs/>
          <w:szCs w:val="24"/>
        </w:rPr>
        <w:tab/>
      </w:r>
      <w:r>
        <w:rPr>
          <w:bCs/>
          <w:szCs w:val="24"/>
        </w:rPr>
        <w:tab/>
        <w:t xml:space="preserve">                   И.О. Беков</w:t>
      </w:r>
    </w:p>
    <w:p w14:paraId="27E37F3B" w14:textId="5D94D59F" w:rsidR="00A90AA6" w:rsidRDefault="00A90AA6">
      <w:pPr>
        <w:spacing w:after="0" w:line="259" w:lineRule="auto"/>
        <w:ind w:left="0" w:right="0" w:firstLine="0"/>
        <w:jc w:val="left"/>
        <w:rPr>
          <w:bCs/>
          <w:szCs w:val="24"/>
        </w:rPr>
      </w:pPr>
    </w:p>
    <w:p w14:paraId="0D47D240" w14:textId="4BEB4881" w:rsidR="00A90AA6" w:rsidRDefault="00A90AA6">
      <w:pPr>
        <w:spacing w:after="0" w:line="259" w:lineRule="auto"/>
        <w:ind w:left="0" w:right="0" w:firstLine="0"/>
        <w:jc w:val="left"/>
        <w:rPr>
          <w:bCs/>
          <w:szCs w:val="24"/>
        </w:rPr>
      </w:pPr>
      <w:r>
        <w:rPr>
          <w:bCs/>
          <w:szCs w:val="24"/>
        </w:rPr>
        <w:t>Менеджер по геологическому</w:t>
      </w:r>
    </w:p>
    <w:p w14:paraId="1C49652A" w14:textId="07A772D6" w:rsidR="00A90AA6" w:rsidRDefault="00A90AA6">
      <w:pPr>
        <w:spacing w:after="0" w:line="259" w:lineRule="auto"/>
        <w:ind w:left="0" w:right="0" w:firstLine="0"/>
        <w:jc w:val="left"/>
        <w:rPr>
          <w:bCs/>
          <w:szCs w:val="24"/>
        </w:rPr>
      </w:pPr>
      <w:r>
        <w:rPr>
          <w:bCs/>
          <w:szCs w:val="24"/>
        </w:rPr>
        <w:t>сопровождению бурения                                                                                                     П.П. Козырев</w:t>
      </w:r>
    </w:p>
    <w:p w14:paraId="60AA5C53" w14:textId="02A4CF6F" w:rsidR="00A90AA6" w:rsidRDefault="00A90AA6">
      <w:pPr>
        <w:spacing w:after="0" w:line="259" w:lineRule="auto"/>
        <w:ind w:left="0" w:right="0" w:firstLine="0"/>
        <w:jc w:val="left"/>
        <w:rPr>
          <w:bCs/>
          <w:szCs w:val="24"/>
        </w:rPr>
      </w:pPr>
    </w:p>
    <w:p w14:paraId="223A4B69" w14:textId="0EB05916" w:rsidR="00503B25" w:rsidRDefault="00503B25" w:rsidP="0061614C">
      <w:pPr>
        <w:spacing w:after="0" w:line="259" w:lineRule="auto"/>
        <w:ind w:left="0" w:right="-283" w:firstLine="0"/>
        <w:jc w:val="left"/>
        <w:rPr>
          <w:bCs/>
          <w:szCs w:val="24"/>
        </w:rPr>
      </w:pPr>
      <w:r w:rsidRPr="00503B25">
        <w:rPr>
          <w:bCs/>
          <w:szCs w:val="24"/>
        </w:rPr>
        <w:t xml:space="preserve">Начальник </w:t>
      </w:r>
      <w:r w:rsidR="00BC0F02">
        <w:rPr>
          <w:bCs/>
          <w:szCs w:val="24"/>
        </w:rPr>
        <w:t>д</w:t>
      </w:r>
      <w:r>
        <w:rPr>
          <w:bCs/>
          <w:szCs w:val="24"/>
        </w:rPr>
        <w:t xml:space="preserve">епартамента </w:t>
      </w:r>
      <w:r w:rsidR="0061614C">
        <w:rPr>
          <w:bCs/>
          <w:szCs w:val="24"/>
        </w:rPr>
        <w:t>бурения</w:t>
      </w:r>
      <w:r w:rsidR="0061614C">
        <w:rPr>
          <w:bCs/>
          <w:szCs w:val="24"/>
        </w:rPr>
        <w:tab/>
      </w:r>
      <w:r w:rsidR="0061614C">
        <w:rPr>
          <w:bCs/>
          <w:szCs w:val="24"/>
        </w:rPr>
        <w:tab/>
      </w:r>
      <w:r w:rsidR="0061614C">
        <w:rPr>
          <w:bCs/>
          <w:szCs w:val="24"/>
        </w:rPr>
        <w:tab/>
      </w:r>
      <w:r w:rsidRPr="00503B25">
        <w:rPr>
          <w:bCs/>
          <w:szCs w:val="24"/>
        </w:rPr>
        <w:tab/>
      </w:r>
      <w:r w:rsidRPr="00503B25">
        <w:rPr>
          <w:bCs/>
          <w:szCs w:val="24"/>
        </w:rPr>
        <w:tab/>
      </w:r>
      <w:r w:rsidRPr="00503B25">
        <w:rPr>
          <w:bCs/>
          <w:szCs w:val="24"/>
        </w:rPr>
        <w:tab/>
      </w:r>
      <w:r>
        <w:rPr>
          <w:bCs/>
          <w:szCs w:val="24"/>
        </w:rPr>
        <w:t xml:space="preserve">         </w:t>
      </w:r>
      <w:bookmarkEnd w:id="52"/>
      <w:r w:rsidR="0061614C">
        <w:rPr>
          <w:bCs/>
          <w:szCs w:val="24"/>
        </w:rPr>
        <w:t xml:space="preserve">          Х.Э. </w:t>
      </w:r>
      <w:proofErr w:type="spellStart"/>
      <w:r w:rsidR="0061614C">
        <w:rPr>
          <w:bCs/>
          <w:szCs w:val="24"/>
        </w:rPr>
        <w:t>Хатиашвили</w:t>
      </w:r>
      <w:proofErr w:type="spellEnd"/>
    </w:p>
    <w:p w14:paraId="301505FD" w14:textId="77777777" w:rsidR="00A90AA6" w:rsidRDefault="00A90AA6" w:rsidP="0061614C">
      <w:pPr>
        <w:spacing w:after="0" w:line="259" w:lineRule="auto"/>
        <w:ind w:left="0" w:right="-283" w:firstLine="0"/>
        <w:jc w:val="left"/>
        <w:rPr>
          <w:bCs/>
          <w:szCs w:val="24"/>
        </w:rPr>
      </w:pPr>
    </w:p>
    <w:p w14:paraId="18CB988E" w14:textId="673E2D8D" w:rsidR="00A90AA6" w:rsidRDefault="00A90AA6" w:rsidP="00A90AA6">
      <w:pPr>
        <w:spacing w:after="0" w:line="259" w:lineRule="auto"/>
        <w:ind w:left="0" w:right="0" w:firstLine="0"/>
        <w:jc w:val="left"/>
        <w:rPr>
          <w:bCs/>
          <w:szCs w:val="24"/>
        </w:rPr>
      </w:pPr>
      <w:r>
        <w:rPr>
          <w:bCs/>
          <w:szCs w:val="24"/>
        </w:rPr>
        <w:t xml:space="preserve">Заместитель </w:t>
      </w:r>
      <w:r w:rsidR="00BC0F02">
        <w:rPr>
          <w:bCs/>
          <w:szCs w:val="24"/>
        </w:rPr>
        <w:t xml:space="preserve">начальника </w:t>
      </w:r>
      <w:r>
        <w:rPr>
          <w:bCs/>
          <w:szCs w:val="24"/>
        </w:rPr>
        <w:t xml:space="preserve">департамента бурения </w:t>
      </w:r>
      <w:r>
        <w:rPr>
          <w:bCs/>
          <w:szCs w:val="24"/>
        </w:rPr>
        <w:tab/>
      </w:r>
      <w:r w:rsidRPr="00503B25">
        <w:rPr>
          <w:bCs/>
          <w:szCs w:val="24"/>
        </w:rPr>
        <w:tab/>
      </w:r>
      <w:r w:rsidRPr="00503B25">
        <w:rPr>
          <w:bCs/>
          <w:szCs w:val="24"/>
        </w:rPr>
        <w:tab/>
      </w:r>
      <w:r w:rsidRPr="00503B25">
        <w:rPr>
          <w:bCs/>
          <w:szCs w:val="24"/>
        </w:rPr>
        <w:tab/>
      </w:r>
      <w:r w:rsidRPr="00503B25">
        <w:rPr>
          <w:bCs/>
          <w:szCs w:val="24"/>
        </w:rPr>
        <w:tab/>
      </w:r>
      <w:r>
        <w:rPr>
          <w:bCs/>
          <w:szCs w:val="24"/>
        </w:rPr>
        <w:tab/>
      </w:r>
      <w:r w:rsidR="00BC0F02">
        <w:rPr>
          <w:bCs/>
          <w:szCs w:val="24"/>
        </w:rPr>
        <w:t xml:space="preserve">    </w:t>
      </w:r>
      <w:r>
        <w:rPr>
          <w:bCs/>
          <w:szCs w:val="24"/>
        </w:rPr>
        <w:t xml:space="preserve">Н.Э. </w:t>
      </w:r>
      <w:proofErr w:type="spellStart"/>
      <w:r>
        <w:rPr>
          <w:bCs/>
          <w:szCs w:val="24"/>
        </w:rPr>
        <w:t>Киёмов</w:t>
      </w:r>
      <w:proofErr w:type="spellEnd"/>
    </w:p>
    <w:p w14:paraId="2380A1CA" w14:textId="319376C7" w:rsidR="00A90AA6" w:rsidRDefault="00A90AA6" w:rsidP="0061614C">
      <w:pPr>
        <w:spacing w:after="0" w:line="259" w:lineRule="auto"/>
        <w:ind w:left="0" w:right="-283" w:firstLine="0"/>
        <w:jc w:val="left"/>
        <w:rPr>
          <w:bCs/>
          <w:szCs w:val="24"/>
        </w:rPr>
      </w:pPr>
    </w:p>
    <w:p w14:paraId="01408F28" w14:textId="77777777" w:rsidR="00A90AA6" w:rsidRPr="00503B25" w:rsidRDefault="00A90AA6" w:rsidP="0061614C">
      <w:pPr>
        <w:spacing w:after="0" w:line="259" w:lineRule="auto"/>
        <w:ind w:left="0" w:right="-283" w:firstLine="0"/>
        <w:jc w:val="left"/>
        <w:rPr>
          <w:bCs/>
          <w:szCs w:val="24"/>
        </w:rPr>
      </w:pPr>
    </w:p>
    <w:sectPr w:rsidR="00A90AA6" w:rsidRPr="00503B25" w:rsidSect="00DF49CC">
      <w:headerReference w:type="even" r:id="rId9"/>
      <w:headerReference w:type="default" r:id="rId10"/>
      <w:footerReference w:type="even" r:id="rId11"/>
      <w:footerReference w:type="default" r:id="rId12"/>
      <w:headerReference w:type="first" r:id="rId13"/>
      <w:pgSz w:w="11906" w:h="16838"/>
      <w:pgMar w:top="709" w:right="707" w:bottom="284" w:left="1134" w:header="142" w:footer="1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6B1ED" w14:textId="77777777" w:rsidR="00951D90" w:rsidRDefault="00951D90">
      <w:pPr>
        <w:spacing w:after="0" w:line="240" w:lineRule="auto"/>
      </w:pPr>
      <w:r>
        <w:separator/>
      </w:r>
    </w:p>
  </w:endnote>
  <w:endnote w:type="continuationSeparator" w:id="0">
    <w:p w14:paraId="0FCE5947" w14:textId="77777777" w:rsidR="00951D90" w:rsidRDefault="0095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2672482"/>
      <w:docPartObj>
        <w:docPartGallery w:val="Page Numbers (Bottom of Page)"/>
        <w:docPartUnique/>
      </w:docPartObj>
    </w:sdtPr>
    <w:sdtContent>
      <w:p w14:paraId="378F6F0F" w14:textId="0117D8DD" w:rsidR="00A90AA6" w:rsidRDefault="00A90AA6">
        <w:pPr>
          <w:pStyle w:val="a6"/>
          <w:jc w:val="right"/>
        </w:pPr>
        <w:r>
          <w:fldChar w:fldCharType="begin"/>
        </w:r>
        <w:r>
          <w:instrText>PAGE   \* MERGEFORMAT</w:instrText>
        </w:r>
        <w:r>
          <w:fldChar w:fldCharType="separate"/>
        </w:r>
        <w:r>
          <w:t>2</w:t>
        </w:r>
        <w:r>
          <w:fldChar w:fldCharType="end"/>
        </w:r>
      </w:p>
    </w:sdtContent>
  </w:sdt>
  <w:p w14:paraId="4BFEB853" w14:textId="6E0E1DF2" w:rsidR="00A90AA6" w:rsidRDefault="00A90AA6" w:rsidP="00DD5CD1">
    <w:pPr>
      <w:pStyle w:val="a6"/>
      <w:tabs>
        <w:tab w:val="clear" w:pos="9355"/>
        <w:tab w:val="right" w:pos="9639"/>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0982334"/>
      <w:docPartObj>
        <w:docPartGallery w:val="Page Numbers (Bottom of Page)"/>
        <w:docPartUnique/>
      </w:docPartObj>
    </w:sdtPr>
    <w:sdtContent>
      <w:p w14:paraId="3D281499" w14:textId="4B699C5C" w:rsidR="00A90AA6" w:rsidRDefault="00A90AA6">
        <w:pPr>
          <w:pStyle w:val="a6"/>
          <w:jc w:val="right"/>
        </w:pPr>
        <w:r>
          <w:fldChar w:fldCharType="begin"/>
        </w:r>
        <w:r>
          <w:instrText>PAGE   \* MERGEFORMAT</w:instrText>
        </w:r>
        <w:r>
          <w:fldChar w:fldCharType="separate"/>
        </w:r>
        <w:r>
          <w:t>2</w:t>
        </w:r>
        <w:r>
          <w:fldChar w:fldCharType="end"/>
        </w:r>
      </w:p>
    </w:sdtContent>
  </w:sdt>
  <w:p w14:paraId="0A38A83D" w14:textId="66A2C20B" w:rsidR="00A90AA6" w:rsidRDefault="00A90AA6" w:rsidP="00DD5CD1">
    <w:pPr>
      <w:pStyle w:val="a6"/>
      <w:tabs>
        <w:tab w:val="clear" w:pos="9355"/>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9E54A" w14:textId="77777777" w:rsidR="00951D90" w:rsidRDefault="00951D90">
      <w:pPr>
        <w:spacing w:after="0" w:line="240" w:lineRule="auto"/>
      </w:pPr>
      <w:r>
        <w:separator/>
      </w:r>
    </w:p>
  </w:footnote>
  <w:footnote w:type="continuationSeparator" w:id="0">
    <w:p w14:paraId="753AD8B0" w14:textId="77777777" w:rsidR="00951D90" w:rsidRDefault="0095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BB56" w14:textId="77777777" w:rsidR="00A90AA6" w:rsidRDefault="00A90AA6">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35478" w14:textId="77777777" w:rsidR="00A90AA6" w:rsidRDefault="00A90AA6">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6668A" w14:textId="77777777" w:rsidR="00A90AA6" w:rsidRDefault="00A90AA6">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BAD"/>
    <w:multiLevelType w:val="hybridMultilevel"/>
    <w:tmpl w:val="5810D4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3836060"/>
    <w:multiLevelType w:val="hybridMultilevel"/>
    <w:tmpl w:val="D2D862E2"/>
    <w:lvl w:ilvl="0" w:tplc="664E33F8">
      <w:start w:val="12"/>
      <w:numFmt w:val="bullet"/>
      <w:lvlText w:val="•"/>
      <w:lvlJc w:val="left"/>
      <w:pPr>
        <w:ind w:left="360" w:hanging="360"/>
      </w:pPr>
      <w:rPr>
        <w:rFonts w:ascii="Arial" w:eastAsia="Calibri" w:hAnsi="Arial" w:cs="Aria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 w15:restartNumberingAfterBreak="0">
    <w:nsid w:val="105965C4"/>
    <w:multiLevelType w:val="hybridMultilevel"/>
    <w:tmpl w:val="9C2CB4E4"/>
    <w:lvl w:ilvl="0" w:tplc="8872F138">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307FD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41823D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D123CC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8899F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B8235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3D254F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4E470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A4B6C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15465EC"/>
    <w:multiLevelType w:val="hybridMultilevel"/>
    <w:tmpl w:val="CFB00DD2"/>
    <w:lvl w:ilvl="0" w:tplc="883855CC">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024A3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FDE21C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E0B88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0EE165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347DF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7541C1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ADAEBE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A6E0604">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E11C61"/>
    <w:multiLevelType w:val="hybridMultilevel"/>
    <w:tmpl w:val="32B26070"/>
    <w:lvl w:ilvl="0" w:tplc="7AEAE9CE">
      <w:start w:val="4"/>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15:restartNumberingAfterBreak="0">
    <w:nsid w:val="11EA6907"/>
    <w:multiLevelType w:val="hybridMultilevel"/>
    <w:tmpl w:val="11289EA2"/>
    <w:lvl w:ilvl="0" w:tplc="416E6EFC">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A7C622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064381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33EED3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CC8C02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D7A1C8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1124E3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D26CA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692E03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32D4A22"/>
    <w:multiLevelType w:val="hybridMultilevel"/>
    <w:tmpl w:val="8AC4229C"/>
    <w:lvl w:ilvl="0" w:tplc="4134F4E4">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C69AE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6C6C43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BC2A2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6EAF7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CB62F9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A6039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94755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94871C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61A1C93"/>
    <w:multiLevelType w:val="hybridMultilevel"/>
    <w:tmpl w:val="D3DEAC04"/>
    <w:lvl w:ilvl="0" w:tplc="8EB65082">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254813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86339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07C557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309CE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9B26AF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2859E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624E0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DC074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9E64E39"/>
    <w:multiLevelType w:val="hybridMultilevel"/>
    <w:tmpl w:val="3D02D104"/>
    <w:lvl w:ilvl="0" w:tplc="467A4474">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CA81D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42E17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BAB70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356ACB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AA0A6C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B14F2D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EA759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780444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A902CF8"/>
    <w:multiLevelType w:val="hybridMultilevel"/>
    <w:tmpl w:val="30185268"/>
    <w:lvl w:ilvl="0" w:tplc="664E33F8">
      <w:start w:val="12"/>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EE5591"/>
    <w:multiLevelType w:val="hybridMultilevel"/>
    <w:tmpl w:val="BE2A0332"/>
    <w:lvl w:ilvl="0" w:tplc="E3C48D8E">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883AC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120D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8CDB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2CF9E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74439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7028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3C70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E2F23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B040C8A"/>
    <w:multiLevelType w:val="hybridMultilevel"/>
    <w:tmpl w:val="7E6C5572"/>
    <w:lvl w:ilvl="0" w:tplc="664E33F8">
      <w:start w:val="12"/>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0C1A01"/>
    <w:multiLevelType w:val="hybridMultilevel"/>
    <w:tmpl w:val="83248E7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3" w15:restartNumberingAfterBreak="0">
    <w:nsid w:val="218E7319"/>
    <w:multiLevelType w:val="hybridMultilevel"/>
    <w:tmpl w:val="B4D4A264"/>
    <w:lvl w:ilvl="0" w:tplc="7DE6647E">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4693E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86F3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96CE6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4EF0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9CFAD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B2609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D0CA1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A8C33E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4417ACC"/>
    <w:multiLevelType w:val="hybridMultilevel"/>
    <w:tmpl w:val="BC88424A"/>
    <w:lvl w:ilvl="0" w:tplc="664E33F8">
      <w:start w:val="12"/>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6E6305"/>
    <w:multiLevelType w:val="hybridMultilevel"/>
    <w:tmpl w:val="E4F41646"/>
    <w:lvl w:ilvl="0" w:tplc="7690F9FE">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724DA2"/>
    <w:multiLevelType w:val="hybridMultilevel"/>
    <w:tmpl w:val="17D0D89E"/>
    <w:lvl w:ilvl="0" w:tplc="04190001">
      <w:start w:val="1"/>
      <w:numFmt w:val="bullet"/>
      <w:lvlText w:val=""/>
      <w:lvlJc w:val="left"/>
      <w:pPr>
        <w:ind w:left="1046" w:hanging="360"/>
      </w:pPr>
      <w:rPr>
        <w:rFonts w:ascii="Symbol" w:hAnsi="Symbol" w:hint="default"/>
      </w:rPr>
    </w:lvl>
    <w:lvl w:ilvl="1" w:tplc="04190003" w:tentative="1">
      <w:start w:val="1"/>
      <w:numFmt w:val="bullet"/>
      <w:lvlText w:val="o"/>
      <w:lvlJc w:val="left"/>
      <w:pPr>
        <w:ind w:left="1766" w:hanging="360"/>
      </w:pPr>
      <w:rPr>
        <w:rFonts w:ascii="Courier New" w:hAnsi="Courier New" w:cs="Courier New" w:hint="default"/>
      </w:rPr>
    </w:lvl>
    <w:lvl w:ilvl="2" w:tplc="04190005" w:tentative="1">
      <w:start w:val="1"/>
      <w:numFmt w:val="bullet"/>
      <w:lvlText w:val=""/>
      <w:lvlJc w:val="left"/>
      <w:pPr>
        <w:ind w:left="2486" w:hanging="360"/>
      </w:pPr>
      <w:rPr>
        <w:rFonts w:ascii="Wingdings" w:hAnsi="Wingdings" w:hint="default"/>
      </w:rPr>
    </w:lvl>
    <w:lvl w:ilvl="3" w:tplc="04190001" w:tentative="1">
      <w:start w:val="1"/>
      <w:numFmt w:val="bullet"/>
      <w:lvlText w:val=""/>
      <w:lvlJc w:val="left"/>
      <w:pPr>
        <w:ind w:left="3206" w:hanging="360"/>
      </w:pPr>
      <w:rPr>
        <w:rFonts w:ascii="Symbol" w:hAnsi="Symbol" w:hint="default"/>
      </w:rPr>
    </w:lvl>
    <w:lvl w:ilvl="4" w:tplc="04190003" w:tentative="1">
      <w:start w:val="1"/>
      <w:numFmt w:val="bullet"/>
      <w:lvlText w:val="o"/>
      <w:lvlJc w:val="left"/>
      <w:pPr>
        <w:ind w:left="3926" w:hanging="360"/>
      </w:pPr>
      <w:rPr>
        <w:rFonts w:ascii="Courier New" w:hAnsi="Courier New" w:cs="Courier New" w:hint="default"/>
      </w:rPr>
    </w:lvl>
    <w:lvl w:ilvl="5" w:tplc="04190005" w:tentative="1">
      <w:start w:val="1"/>
      <w:numFmt w:val="bullet"/>
      <w:lvlText w:val=""/>
      <w:lvlJc w:val="left"/>
      <w:pPr>
        <w:ind w:left="4646" w:hanging="360"/>
      </w:pPr>
      <w:rPr>
        <w:rFonts w:ascii="Wingdings" w:hAnsi="Wingdings" w:hint="default"/>
      </w:rPr>
    </w:lvl>
    <w:lvl w:ilvl="6" w:tplc="04190001" w:tentative="1">
      <w:start w:val="1"/>
      <w:numFmt w:val="bullet"/>
      <w:lvlText w:val=""/>
      <w:lvlJc w:val="left"/>
      <w:pPr>
        <w:ind w:left="5366" w:hanging="360"/>
      </w:pPr>
      <w:rPr>
        <w:rFonts w:ascii="Symbol" w:hAnsi="Symbol" w:hint="default"/>
      </w:rPr>
    </w:lvl>
    <w:lvl w:ilvl="7" w:tplc="04190003" w:tentative="1">
      <w:start w:val="1"/>
      <w:numFmt w:val="bullet"/>
      <w:lvlText w:val="o"/>
      <w:lvlJc w:val="left"/>
      <w:pPr>
        <w:ind w:left="6086" w:hanging="360"/>
      </w:pPr>
      <w:rPr>
        <w:rFonts w:ascii="Courier New" w:hAnsi="Courier New" w:cs="Courier New" w:hint="default"/>
      </w:rPr>
    </w:lvl>
    <w:lvl w:ilvl="8" w:tplc="04190005" w:tentative="1">
      <w:start w:val="1"/>
      <w:numFmt w:val="bullet"/>
      <w:lvlText w:val=""/>
      <w:lvlJc w:val="left"/>
      <w:pPr>
        <w:ind w:left="6806" w:hanging="360"/>
      </w:pPr>
      <w:rPr>
        <w:rFonts w:ascii="Wingdings" w:hAnsi="Wingdings" w:hint="default"/>
      </w:rPr>
    </w:lvl>
  </w:abstractNum>
  <w:abstractNum w:abstractNumId="17" w15:restartNumberingAfterBreak="0">
    <w:nsid w:val="29596C36"/>
    <w:multiLevelType w:val="hybridMultilevel"/>
    <w:tmpl w:val="32D22180"/>
    <w:lvl w:ilvl="0" w:tplc="7E946AD4">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3EC14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0249CB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A021D1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1EBFE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D8C8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290C74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0687A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04790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B616A8D"/>
    <w:multiLevelType w:val="hybridMultilevel"/>
    <w:tmpl w:val="FEC0D7D0"/>
    <w:lvl w:ilvl="0" w:tplc="FD44AEEE">
      <w:start w:val="1"/>
      <w:numFmt w:val="bullet"/>
      <w:lvlText w:val="•"/>
      <w:lvlJc w:val="left"/>
      <w:pPr>
        <w:ind w:left="4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3A339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C90CD5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A107C6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2592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06F84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2C0B3B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D2B8E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0663FB4">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BD076EF"/>
    <w:multiLevelType w:val="hybridMultilevel"/>
    <w:tmpl w:val="FA3445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BED6575"/>
    <w:multiLevelType w:val="hybridMultilevel"/>
    <w:tmpl w:val="EB1C225A"/>
    <w:lvl w:ilvl="0" w:tplc="44D657D4">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3A250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050E2C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04F1F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EDCD43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F7852D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2B461F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62562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0B8FCB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2AB0BC6"/>
    <w:multiLevelType w:val="hybridMultilevel"/>
    <w:tmpl w:val="A8401D84"/>
    <w:lvl w:ilvl="0" w:tplc="D67AC712">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40D93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032DC3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A2AB0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DE281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62230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B0EEF2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FA2C1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5A24B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B492080"/>
    <w:multiLevelType w:val="hybridMultilevel"/>
    <w:tmpl w:val="0BC4A19E"/>
    <w:lvl w:ilvl="0" w:tplc="D6F85F8A">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AE60C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29CF8F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04CED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CCA33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23CA0A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9C712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F367F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EF4B07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C112758"/>
    <w:multiLevelType w:val="hybridMultilevel"/>
    <w:tmpl w:val="441AFA0A"/>
    <w:lvl w:ilvl="0" w:tplc="0410000D">
      <w:start w:val="1"/>
      <w:numFmt w:val="bullet"/>
      <w:lvlText w:val=""/>
      <w:lvlJc w:val="left"/>
      <w:pPr>
        <w:tabs>
          <w:tab w:val="num" w:pos="502"/>
        </w:tabs>
        <w:ind w:left="502"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375351"/>
    <w:multiLevelType w:val="hybridMultilevel"/>
    <w:tmpl w:val="983CD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5D243F"/>
    <w:multiLevelType w:val="multilevel"/>
    <w:tmpl w:val="377A8E7C"/>
    <w:lvl w:ilvl="0">
      <w:start w:val="1"/>
      <w:numFmt w:val="decimal"/>
      <w:lvlText w:val="%1."/>
      <w:lvlJc w:val="left"/>
      <w:pPr>
        <w:ind w:left="1065" w:hanging="360"/>
      </w:pPr>
      <w:rPr>
        <w:rFonts w:ascii="Times New Roman" w:hAnsi="Times New Roman" w:cs="Times New Roman" w:hint="default"/>
        <w:b/>
        <w:bCs/>
        <w:sz w:val="24"/>
        <w:szCs w:val="24"/>
      </w:rPr>
    </w:lvl>
    <w:lvl w:ilvl="1">
      <w:start w:val="1"/>
      <w:numFmt w:val="decimal"/>
      <w:isLgl/>
      <w:lvlText w:val="%1.%2."/>
      <w:lvlJc w:val="left"/>
      <w:pPr>
        <w:ind w:left="644" w:hanging="360"/>
      </w:pPr>
      <w:rPr>
        <w:rFonts w:ascii="Times New Roman" w:hAnsi="Times New Roman" w:cs="Times New Roman" w:hint="default"/>
        <w:b w:val="0"/>
        <w:color w:val="000000" w:themeColor="text1"/>
        <w:sz w:val="24"/>
        <w:szCs w:val="24"/>
      </w:rPr>
    </w:lvl>
    <w:lvl w:ilvl="2">
      <w:start w:val="1"/>
      <w:numFmt w:val="decimal"/>
      <w:isLgl/>
      <w:lvlText w:val="%1.%2.%3."/>
      <w:lvlJc w:val="left"/>
      <w:pPr>
        <w:ind w:left="6533" w:hanging="720"/>
      </w:pPr>
      <w:rPr>
        <w:rFonts w:ascii="Times New Roman" w:hAnsi="Times New Roman" w:cs="Times New Roman" w:hint="default"/>
        <w:sz w:val="24"/>
        <w:szCs w:val="24"/>
      </w:rPr>
    </w:lvl>
    <w:lvl w:ilvl="3">
      <w:start w:val="1"/>
      <w:numFmt w:val="decimal"/>
      <w:isLgl/>
      <w:lvlText w:val="%1.%2.%3.%4."/>
      <w:lvlJc w:val="left"/>
      <w:pPr>
        <w:ind w:left="3552" w:hanging="720"/>
      </w:pPr>
    </w:lvl>
    <w:lvl w:ilvl="4">
      <w:start w:val="1"/>
      <w:numFmt w:val="decimal"/>
      <w:isLgl/>
      <w:lvlText w:val="%1.%2.%3.%4.%5."/>
      <w:lvlJc w:val="left"/>
      <w:pPr>
        <w:ind w:left="4621" w:hanging="1080"/>
      </w:pPr>
    </w:lvl>
    <w:lvl w:ilvl="5">
      <w:start w:val="1"/>
      <w:numFmt w:val="decimal"/>
      <w:isLgl/>
      <w:lvlText w:val="%1.%2.%3.%4.%5.%6."/>
      <w:lvlJc w:val="left"/>
      <w:pPr>
        <w:ind w:left="5330" w:hanging="1080"/>
      </w:pPr>
    </w:lvl>
    <w:lvl w:ilvl="6">
      <w:start w:val="1"/>
      <w:numFmt w:val="decimal"/>
      <w:isLgl/>
      <w:lvlText w:val="%1.%2.%3.%4.%5.%6.%7."/>
      <w:lvlJc w:val="left"/>
      <w:pPr>
        <w:ind w:left="6399" w:hanging="1440"/>
      </w:pPr>
    </w:lvl>
    <w:lvl w:ilvl="7">
      <w:start w:val="1"/>
      <w:numFmt w:val="decimal"/>
      <w:isLgl/>
      <w:lvlText w:val="%1.%2.%3.%4.%5.%6.%7.%8."/>
      <w:lvlJc w:val="left"/>
      <w:pPr>
        <w:ind w:left="7108" w:hanging="1440"/>
      </w:pPr>
    </w:lvl>
    <w:lvl w:ilvl="8">
      <w:start w:val="1"/>
      <w:numFmt w:val="decimal"/>
      <w:isLgl/>
      <w:lvlText w:val="%1.%2.%3.%4.%5.%6.%7.%8.%9."/>
      <w:lvlJc w:val="left"/>
      <w:pPr>
        <w:ind w:left="8177" w:hanging="1800"/>
      </w:pPr>
    </w:lvl>
  </w:abstractNum>
  <w:abstractNum w:abstractNumId="26" w15:restartNumberingAfterBreak="0">
    <w:nsid w:val="4D242777"/>
    <w:multiLevelType w:val="multilevel"/>
    <w:tmpl w:val="78782406"/>
    <w:lvl w:ilvl="0">
      <w:start w:val="1"/>
      <w:numFmt w:val="decimal"/>
      <w:pStyle w:val="S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4"/>
      <w:numFmt w:val="decimal"/>
      <w:pStyle w:val="S2"/>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7" w15:restartNumberingAfterBreak="0">
    <w:nsid w:val="5B022604"/>
    <w:multiLevelType w:val="hybridMultilevel"/>
    <w:tmpl w:val="3C54D49A"/>
    <w:lvl w:ilvl="0" w:tplc="C0646378">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11C713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D70FBE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6A0C29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62036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A1C8DC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0EB33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7F0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CD65FA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DA25EE3"/>
    <w:multiLevelType w:val="hybridMultilevel"/>
    <w:tmpl w:val="2BF82300"/>
    <w:lvl w:ilvl="0" w:tplc="073A91AE">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9" w15:restartNumberingAfterBreak="0">
    <w:nsid w:val="5DCE011B"/>
    <w:multiLevelType w:val="hybridMultilevel"/>
    <w:tmpl w:val="1E340034"/>
    <w:lvl w:ilvl="0" w:tplc="316A04CE">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78189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9D88DF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6A4058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EE06A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23E03C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DE83CC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980BD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1CC4D6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E5539E4"/>
    <w:multiLevelType w:val="hybridMultilevel"/>
    <w:tmpl w:val="2A78924C"/>
    <w:lvl w:ilvl="0" w:tplc="044C317E">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ACA2E0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15AE45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A6E756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183B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34E490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2A266B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E6525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4E705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37F5B99"/>
    <w:multiLevelType w:val="hybridMultilevel"/>
    <w:tmpl w:val="A39AE702"/>
    <w:lvl w:ilvl="0" w:tplc="F5D46C64">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8261A2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7745AF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6668D6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628D0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B83FF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B6897D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E28B9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EBC1DB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66754ED"/>
    <w:multiLevelType w:val="hybridMultilevel"/>
    <w:tmpl w:val="5BA2C174"/>
    <w:lvl w:ilvl="0" w:tplc="F9C22D3E">
      <w:numFmt w:val="bullet"/>
      <w:lvlText w:val=""/>
      <w:lvlJc w:val="left"/>
      <w:pPr>
        <w:tabs>
          <w:tab w:val="num" w:pos="720"/>
        </w:tabs>
        <w:ind w:left="720" w:hanging="360"/>
      </w:pPr>
      <w:rPr>
        <w:rFonts w:ascii="Symbol" w:eastAsia="Times New Roman" w:hAnsi="Symbol" w:cs="Courier New"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844BF8"/>
    <w:multiLevelType w:val="multilevel"/>
    <w:tmpl w:val="598A7B40"/>
    <w:lvl w:ilvl="0">
      <w:start w:val="1"/>
      <w:numFmt w:val="decimal"/>
      <w:lvlText w:val="%1"/>
      <w:lvlJc w:val="left"/>
      <w:pPr>
        <w:ind w:left="585" w:hanging="585"/>
      </w:pPr>
      <w:rPr>
        <w:rFonts w:eastAsia="Times New Roman" w:hint="default"/>
      </w:rPr>
    </w:lvl>
    <w:lvl w:ilvl="1">
      <w:start w:val="4"/>
      <w:numFmt w:val="decimal"/>
      <w:lvlText w:val="%1.%2"/>
      <w:lvlJc w:val="left"/>
      <w:pPr>
        <w:ind w:left="577" w:hanging="585"/>
      </w:pPr>
      <w:rPr>
        <w:rFonts w:eastAsia="Times New Roman" w:hint="default"/>
      </w:rPr>
    </w:lvl>
    <w:lvl w:ilvl="2">
      <w:start w:val="2"/>
      <w:numFmt w:val="decimal"/>
      <w:lvlText w:val="%1.%2.%3"/>
      <w:lvlJc w:val="left"/>
      <w:pPr>
        <w:ind w:left="704" w:hanging="720"/>
      </w:pPr>
      <w:rPr>
        <w:rFonts w:eastAsia="Times New Roman" w:hint="default"/>
      </w:rPr>
    </w:lvl>
    <w:lvl w:ilvl="3">
      <w:start w:val="1"/>
      <w:numFmt w:val="decimal"/>
      <w:lvlText w:val="%1.%2.%3.%4"/>
      <w:lvlJc w:val="left"/>
      <w:pPr>
        <w:ind w:left="696" w:hanging="720"/>
      </w:pPr>
      <w:rPr>
        <w:rFonts w:eastAsia="Times New Roman" w:hint="default"/>
      </w:rPr>
    </w:lvl>
    <w:lvl w:ilvl="4">
      <w:start w:val="1"/>
      <w:numFmt w:val="decimal"/>
      <w:lvlText w:val="%1.%2.%3.%4.%5"/>
      <w:lvlJc w:val="left"/>
      <w:pPr>
        <w:ind w:left="1048" w:hanging="1080"/>
      </w:pPr>
      <w:rPr>
        <w:rFonts w:eastAsia="Times New Roman" w:hint="default"/>
      </w:rPr>
    </w:lvl>
    <w:lvl w:ilvl="5">
      <w:start w:val="1"/>
      <w:numFmt w:val="decimal"/>
      <w:lvlText w:val="%1.%2.%3.%4.%5.%6"/>
      <w:lvlJc w:val="left"/>
      <w:pPr>
        <w:ind w:left="1040" w:hanging="1080"/>
      </w:pPr>
      <w:rPr>
        <w:rFonts w:eastAsia="Times New Roman" w:hint="default"/>
      </w:rPr>
    </w:lvl>
    <w:lvl w:ilvl="6">
      <w:start w:val="1"/>
      <w:numFmt w:val="decimal"/>
      <w:lvlText w:val="%1.%2.%3.%4.%5.%6.%7"/>
      <w:lvlJc w:val="left"/>
      <w:pPr>
        <w:ind w:left="1392" w:hanging="1440"/>
      </w:pPr>
      <w:rPr>
        <w:rFonts w:eastAsia="Times New Roman" w:hint="default"/>
      </w:rPr>
    </w:lvl>
    <w:lvl w:ilvl="7">
      <w:start w:val="1"/>
      <w:numFmt w:val="decimal"/>
      <w:lvlText w:val="%1.%2.%3.%4.%5.%6.%7.%8"/>
      <w:lvlJc w:val="left"/>
      <w:pPr>
        <w:ind w:left="1384" w:hanging="1440"/>
      </w:pPr>
      <w:rPr>
        <w:rFonts w:eastAsia="Times New Roman" w:hint="default"/>
      </w:rPr>
    </w:lvl>
    <w:lvl w:ilvl="8">
      <w:start w:val="1"/>
      <w:numFmt w:val="decimal"/>
      <w:lvlText w:val="%1.%2.%3.%4.%5.%6.%7.%8.%9"/>
      <w:lvlJc w:val="left"/>
      <w:pPr>
        <w:ind w:left="1736" w:hanging="1800"/>
      </w:pPr>
      <w:rPr>
        <w:rFonts w:eastAsia="Times New Roman" w:hint="default"/>
      </w:rPr>
    </w:lvl>
  </w:abstractNum>
  <w:abstractNum w:abstractNumId="34" w15:restartNumberingAfterBreak="0">
    <w:nsid w:val="70693C45"/>
    <w:multiLevelType w:val="hybridMultilevel"/>
    <w:tmpl w:val="D0F28F12"/>
    <w:lvl w:ilvl="0" w:tplc="0DB2D05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58173A">
      <w:start w:val="1"/>
      <w:numFmt w:val="bullet"/>
      <w:lvlText w:val="o"/>
      <w:lvlJc w:val="left"/>
      <w:pPr>
        <w:ind w:left="11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88BD76">
      <w:start w:val="1"/>
      <w:numFmt w:val="bullet"/>
      <w:lvlText w:val="▪"/>
      <w:lvlJc w:val="left"/>
      <w:pPr>
        <w:ind w:left="1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7629E86">
      <w:start w:val="1"/>
      <w:numFmt w:val="bullet"/>
      <w:lvlText w:val="•"/>
      <w:lvlJc w:val="left"/>
      <w:pPr>
        <w:ind w:left="25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F63D12">
      <w:start w:val="1"/>
      <w:numFmt w:val="bullet"/>
      <w:lvlText w:val="o"/>
      <w:lvlJc w:val="left"/>
      <w:pPr>
        <w:ind w:left="33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F62FF64">
      <w:start w:val="1"/>
      <w:numFmt w:val="bullet"/>
      <w:lvlText w:val="▪"/>
      <w:lvlJc w:val="left"/>
      <w:pPr>
        <w:ind w:left="40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FF41212">
      <w:start w:val="1"/>
      <w:numFmt w:val="bullet"/>
      <w:lvlText w:val="•"/>
      <w:lvlJc w:val="left"/>
      <w:pPr>
        <w:ind w:left="47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185AC0">
      <w:start w:val="1"/>
      <w:numFmt w:val="bullet"/>
      <w:lvlText w:val="o"/>
      <w:lvlJc w:val="left"/>
      <w:pPr>
        <w:ind w:left="54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E0FD48">
      <w:start w:val="1"/>
      <w:numFmt w:val="bullet"/>
      <w:lvlText w:val="▪"/>
      <w:lvlJc w:val="left"/>
      <w:pPr>
        <w:ind w:left="61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B41406E"/>
    <w:multiLevelType w:val="hybridMultilevel"/>
    <w:tmpl w:val="E31C52BA"/>
    <w:lvl w:ilvl="0" w:tplc="0FD0DFDE">
      <w:start w:val="1"/>
      <w:numFmt w:val="bullet"/>
      <w:lvlText w:val="•"/>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C2BB4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1D04A2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C2E5A2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A52DA7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0E6C8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968864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38F2B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C24B20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903181067">
    <w:abstractNumId w:val="31"/>
  </w:num>
  <w:num w:numId="2" w16cid:durableId="532572790">
    <w:abstractNumId w:val="8"/>
  </w:num>
  <w:num w:numId="3" w16cid:durableId="1443917220">
    <w:abstractNumId w:val="2"/>
  </w:num>
  <w:num w:numId="4" w16cid:durableId="528420732">
    <w:abstractNumId w:val="18"/>
  </w:num>
  <w:num w:numId="5" w16cid:durableId="1022169475">
    <w:abstractNumId w:val="13"/>
  </w:num>
  <w:num w:numId="6" w16cid:durableId="2112430167">
    <w:abstractNumId w:val="20"/>
  </w:num>
  <w:num w:numId="7" w16cid:durableId="1667854480">
    <w:abstractNumId w:val="30"/>
  </w:num>
  <w:num w:numId="8" w16cid:durableId="1250845575">
    <w:abstractNumId w:val="3"/>
  </w:num>
  <w:num w:numId="9" w16cid:durableId="1260942895">
    <w:abstractNumId w:val="7"/>
  </w:num>
  <w:num w:numId="10" w16cid:durableId="593633998">
    <w:abstractNumId w:val="29"/>
  </w:num>
  <w:num w:numId="11" w16cid:durableId="1904559438">
    <w:abstractNumId w:val="27"/>
  </w:num>
  <w:num w:numId="12" w16cid:durableId="1447045329">
    <w:abstractNumId w:val="17"/>
  </w:num>
  <w:num w:numId="13" w16cid:durableId="272136819">
    <w:abstractNumId w:val="6"/>
  </w:num>
  <w:num w:numId="14" w16cid:durableId="1568564341">
    <w:abstractNumId w:val="22"/>
  </w:num>
  <w:num w:numId="15" w16cid:durableId="834806182">
    <w:abstractNumId w:val="10"/>
  </w:num>
  <w:num w:numId="16" w16cid:durableId="313489668">
    <w:abstractNumId w:val="35"/>
  </w:num>
  <w:num w:numId="17" w16cid:durableId="469129326">
    <w:abstractNumId w:val="34"/>
  </w:num>
  <w:num w:numId="18" w16cid:durableId="1615550621">
    <w:abstractNumId w:val="21"/>
  </w:num>
  <w:num w:numId="19" w16cid:durableId="1633170549">
    <w:abstractNumId w:val="5"/>
  </w:num>
  <w:num w:numId="20" w16cid:durableId="1387266532">
    <w:abstractNumId w:val="16"/>
  </w:num>
  <w:num w:numId="21" w16cid:durableId="1727796446">
    <w:abstractNumId w:val="32"/>
  </w:num>
  <w:num w:numId="22" w16cid:durableId="618145046">
    <w:abstractNumId w:val="12"/>
  </w:num>
  <w:num w:numId="23" w16cid:durableId="279261623">
    <w:abstractNumId w:val="1"/>
  </w:num>
  <w:num w:numId="24" w16cid:durableId="185103017">
    <w:abstractNumId w:val="23"/>
  </w:num>
  <w:num w:numId="25" w16cid:durableId="1353921533">
    <w:abstractNumId w:val="11"/>
  </w:num>
  <w:num w:numId="26" w16cid:durableId="2043431975">
    <w:abstractNumId w:val="9"/>
  </w:num>
  <w:num w:numId="27" w16cid:durableId="85350433">
    <w:abstractNumId w:val="14"/>
  </w:num>
  <w:num w:numId="28" w16cid:durableId="1384478711">
    <w:abstractNumId w:val="25"/>
  </w:num>
  <w:num w:numId="29" w16cid:durableId="686949065">
    <w:abstractNumId w:val="19"/>
  </w:num>
  <w:num w:numId="30" w16cid:durableId="1193835172">
    <w:abstractNumId w:val="0"/>
  </w:num>
  <w:num w:numId="31" w16cid:durableId="815336671">
    <w:abstractNumId w:val="4"/>
  </w:num>
  <w:num w:numId="32" w16cid:durableId="981278390">
    <w:abstractNumId w:val="15"/>
  </w:num>
  <w:num w:numId="33" w16cid:durableId="912004528">
    <w:abstractNumId w:val="26"/>
  </w:num>
  <w:num w:numId="34" w16cid:durableId="1329552419">
    <w:abstractNumId w:val="24"/>
  </w:num>
  <w:num w:numId="35" w16cid:durableId="14986131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660645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6F"/>
    <w:rsid w:val="000110E9"/>
    <w:rsid w:val="00015305"/>
    <w:rsid w:val="00020B77"/>
    <w:rsid w:val="000223A9"/>
    <w:rsid w:val="00026947"/>
    <w:rsid w:val="00032D83"/>
    <w:rsid w:val="000434A0"/>
    <w:rsid w:val="00050643"/>
    <w:rsid w:val="0005082F"/>
    <w:rsid w:val="00055A48"/>
    <w:rsid w:val="00057CDA"/>
    <w:rsid w:val="0006016F"/>
    <w:rsid w:val="00060C3F"/>
    <w:rsid w:val="00077D6F"/>
    <w:rsid w:val="00085250"/>
    <w:rsid w:val="000972BE"/>
    <w:rsid w:val="000B0D9B"/>
    <w:rsid w:val="000B2215"/>
    <w:rsid w:val="000B46E5"/>
    <w:rsid w:val="000C0D63"/>
    <w:rsid w:val="000C2409"/>
    <w:rsid w:val="000C3809"/>
    <w:rsid w:val="000C75BD"/>
    <w:rsid w:val="000D46D2"/>
    <w:rsid w:val="000D47CC"/>
    <w:rsid w:val="000E12D7"/>
    <w:rsid w:val="000E304B"/>
    <w:rsid w:val="000F4D90"/>
    <w:rsid w:val="000F4ECD"/>
    <w:rsid w:val="00100730"/>
    <w:rsid w:val="00114495"/>
    <w:rsid w:val="00114D23"/>
    <w:rsid w:val="00120968"/>
    <w:rsid w:val="00124394"/>
    <w:rsid w:val="0013091F"/>
    <w:rsid w:val="0016058A"/>
    <w:rsid w:val="001655AA"/>
    <w:rsid w:val="0017371F"/>
    <w:rsid w:val="00174AB0"/>
    <w:rsid w:val="0019496F"/>
    <w:rsid w:val="001B72B7"/>
    <w:rsid w:val="001E3821"/>
    <w:rsid w:val="001F5B52"/>
    <w:rsid w:val="00211BB0"/>
    <w:rsid w:val="0021208C"/>
    <w:rsid w:val="00221591"/>
    <w:rsid w:val="0023007C"/>
    <w:rsid w:val="00235EBE"/>
    <w:rsid w:val="0025050F"/>
    <w:rsid w:val="002545C8"/>
    <w:rsid w:val="0026725C"/>
    <w:rsid w:val="0027059B"/>
    <w:rsid w:val="0027324C"/>
    <w:rsid w:val="00273A37"/>
    <w:rsid w:val="002854A0"/>
    <w:rsid w:val="00286059"/>
    <w:rsid w:val="002A657B"/>
    <w:rsid w:val="002B6EBA"/>
    <w:rsid w:val="002B73C0"/>
    <w:rsid w:val="002C128C"/>
    <w:rsid w:val="002C426D"/>
    <w:rsid w:val="002D2A6A"/>
    <w:rsid w:val="002E4597"/>
    <w:rsid w:val="002F262F"/>
    <w:rsid w:val="00306E20"/>
    <w:rsid w:val="00321022"/>
    <w:rsid w:val="00327592"/>
    <w:rsid w:val="0033111A"/>
    <w:rsid w:val="00331C1F"/>
    <w:rsid w:val="00337A20"/>
    <w:rsid w:val="00343A54"/>
    <w:rsid w:val="00350D12"/>
    <w:rsid w:val="00353094"/>
    <w:rsid w:val="003536D7"/>
    <w:rsid w:val="00361545"/>
    <w:rsid w:val="00362F94"/>
    <w:rsid w:val="00373FAA"/>
    <w:rsid w:val="00382B82"/>
    <w:rsid w:val="00384BD7"/>
    <w:rsid w:val="003B4D92"/>
    <w:rsid w:val="003C18D6"/>
    <w:rsid w:val="003C346F"/>
    <w:rsid w:val="003C3B0D"/>
    <w:rsid w:val="003D0A18"/>
    <w:rsid w:val="003E0D17"/>
    <w:rsid w:val="0040245D"/>
    <w:rsid w:val="00413A7E"/>
    <w:rsid w:val="00415226"/>
    <w:rsid w:val="004274CF"/>
    <w:rsid w:val="00433155"/>
    <w:rsid w:val="00434856"/>
    <w:rsid w:val="00441099"/>
    <w:rsid w:val="0044748E"/>
    <w:rsid w:val="00452EC2"/>
    <w:rsid w:val="00467B5D"/>
    <w:rsid w:val="00493411"/>
    <w:rsid w:val="004A76A6"/>
    <w:rsid w:val="004B66F4"/>
    <w:rsid w:val="004D7CE9"/>
    <w:rsid w:val="004F40CD"/>
    <w:rsid w:val="004F4879"/>
    <w:rsid w:val="00501064"/>
    <w:rsid w:val="00503B25"/>
    <w:rsid w:val="00526644"/>
    <w:rsid w:val="00531919"/>
    <w:rsid w:val="00533082"/>
    <w:rsid w:val="00533B4D"/>
    <w:rsid w:val="00535713"/>
    <w:rsid w:val="005359BD"/>
    <w:rsid w:val="0053639B"/>
    <w:rsid w:val="00541D1F"/>
    <w:rsid w:val="005424F0"/>
    <w:rsid w:val="00543519"/>
    <w:rsid w:val="00582C9C"/>
    <w:rsid w:val="00582FFB"/>
    <w:rsid w:val="005840D1"/>
    <w:rsid w:val="00585303"/>
    <w:rsid w:val="005A6023"/>
    <w:rsid w:val="005B11C1"/>
    <w:rsid w:val="005C22A3"/>
    <w:rsid w:val="005F0A3F"/>
    <w:rsid w:val="005F795F"/>
    <w:rsid w:val="005F7EEF"/>
    <w:rsid w:val="00600D73"/>
    <w:rsid w:val="0061614C"/>
    <w:rsid w:val="006275C4"/>
    <w:rsid w:val="00633821"/>
    <w:rsid w:val="00640E3E"/>
    <w:rsid w:val="006453F6"/>
    <w:rsid w:val="00647F5F"/>
    <w:rsid w:val="0065190D"/>
    <w:rsid w:val="00651F31"/>
    <w:rsid w:val="00656363"/>
    <w:rsid w:val="006622B8"/>
    <w:rsid w:val="0067509A"/>
    <w:rsid w:val="00686259"/>
    <w:rsid w:val="0069196A"/>
    <w:rsid w:val="00692DA0"/>
    <w:rsid w:val="00694C19"/>
    <w:rsid w:val="006A0DA6"/>
    <w:rsid w:val="006A527C"/>
    <w:rsid w:val="006B3319"/>
    <w:rsid w:val="006B6F8E"/>
    <w:rsid w:val="006C161B"/>
    <w:rsid w:val="006C1E41"/>
    <w:rsid w:val="006C4481"/>
    <w:rsid w:val="006C4C01"/>
    <w:rsid w:val="006D284A"/>
    <w:rsid w:val="006D49AC"/>
    <w:rsid w:val="006D5B6D"/>
    <w:rsid w:val="006F1D5A"/>
    <w:rsid w:val="006F70F5"/>
    <w:rsid w:val="0071122B"/>
    <w:rsid w:val="00713495"/>
    <w:rsid w:val="00717878"/>
    <w:rsid w:val="00722398"/>
    <w:rsid w:val="00743190"/>
    <w:rsid w:val="00744ADC"/>
    <w:rsid w:val="007568F9"/>
    <w:rsid w:val="00756B7F"/>
    <w:rsid w:val="00762E17"/>
    <w:rsid w:val="00763281"/>
    <w:rsid w:val="0078221B"/>
    <w:rsid w:val="00786A68"/>
    <w:rsid w:val="007A1D23"/>
    <w:rsid w:val="007B0AAB"/>
    <w:rsid w:val="007B24EC"/>
    <w:rsid w:val="007B321B"/>
    <w:rsid w:val="007B60D7"/>
    <w:rsid w:val="007C091A"/>
    <w:rsid w:val="007F4EEB"/>
    <w:rsid w:val="007F69BA"/>
    <w:rsid w:val="0080046E"/>
    <w:rsid w:val="00804AD0"/>
    <w:rsid w:val="00807CD8"/>
    <w:rsid w:val="0081696C"/>
    <w:rsid w:val="00817A33"/>
    <w:rsid w:val="0082041C"/>
    <w:rsid w:val="00834AB5"/>
    <w:rsid w:val="00845BC1"/>
    <w:rsid w:val="00846F3A"/>
    <w:rsid w:val="00860C7B"/>
    <w:rsid w:val="008626A2"/>
    <w:rsid w:val="00876673"/>
    <w:rsid w:val="00877329"/>
    <w:rsid w:val="00877F37"/>
    <w:rsid w:val="008940CE"/>
    <w:rsid w:val="008B15AC"/>
    <w:rsid w:val="008B21FD"/>
    <w:rsid w:val="008B6198"/>
    <w:rsid w:val="008C757B"/>
    <w:rsid w:val="008E0BC4"/>
    <w:rsid w:val="008F0462"/>
    <w:rsid w:val="008F690F"/>
    <w:rsid w:val="008F7AB4"/>
    <w:rsid w:val="00914E27"/>
    <w:rsid w:val="00943157"/>
    <w:rsid w:val="00951D90"/>
    <w:rsid w:val="00952513"/>
    <w:rsid w:val="00960390"/>
    <w:rsid w:val="0096080A"/>
    <w:rsid w:val="00984C1D"/>
    <w:rsid w:val="009858D3"/>
    <w:rsid w:val="00987E1F"/>
    <w:rsid w:val="009A2949"/>
    <w:rsid w:val="009A3A78"/>
    <w:rsid w:val="009B39B1"/>
    <w:rsid w:val="009C150B"/>
    <w:rsid w:val="009C7764"/>
    <w:rsid w:val="009C7811"/>
    <w:rsid w:val="009D142D"/>
    <w:rsid w:val="009F0130"/>
    <w:rsid w:val="009F13D1"/>
    <w:rsid w:val="00A01C9E"/>
    <w:rsid w:val="00A14796"/>
    <w:rsid w:val="00A1547D"/>
    <w:rsid w:val="00A375F1"/>
    <w:rsid w:val="00A40DB2"/>
    <w:rsid w:val="00A40FA5"/>
    <w:rsid w:val="00A67C23"/>
    <w:rsid w:val="00A744D7"/>
    <w:rsid w:val="00A90AA6"/>
    <w:rsid w:val="00A9340A"/>
    <w:rsid w:val="00A960BB"/>
    <w:rsid w:val="00A965D5"/>
    <w:rsid w:val="00AA1013"/>
    <w:rsid w:val="00AB78F8"/>
    <w:rsid w:val="00AC240E"/>
    <w:rsid w:val="00AC2AAB"/>
    <w:rsid w:val="00AC2CE3"/>
    <w:rsid w:val="00AD68F4"/>
    <w:rsid w:val="00AE7657"/>
    <w:rsid w:val="00AF0AF5"/>
    <w:rsid w:val="00AF5BB6"/>
    <w:rsid w:val="00B02192"/>
    <w:rsid w:val="00B21361"/>
    <w:rsid w:val="00B21D51"/>
    <w:rsid w:val="00B25222"/>
    <w:rsid w:val="00B42723"/>
    <w:rsid w:val="00B43013"/>
    <w:rsid w:val="00B4613A"/>
    <w:rsid w:val="00B478E5"/>
    <w:rsid w:val="00B636A5"/>
    <w:rsid w:val="00B70A32"/>
    <w:rsid w:val="00B73B8A"/>
    <w:rsid w:val="00B819D6"/>
    <w:rsid w:val="00B8474F"/>
    <w:rsid w:val="00B87201"/>
    <w:rsid w:val="00BB3E42"/>
    <w:rsid w:val="00BC0F02"/>
    <w:rsid w:val="00BC1EBB"/>
    <w:rsid w:val="00BD67E1"/>
    <w:rsid w:val="00C062D6"/>
    <w:rsid w:val="00C06F21"/>
    <w:rsid w:val="00C14839"/>
    <w:rsid w:val="00C22D7A"/>
    <w:rsid w:val="00C23D9B"/>
    <w:rsid w:val="00C34F0F"/>
    <w:rsid w:val="00C37E54"/>
    <w:rsid w:val="00C64F17"/>
    <w:rsid w:val="00C90F16"/>
    <w:rsid w:val="00C9616B"/>
    <w:rsid w:val="00CA505C"/>
    <w:rsid w:val="00CB1D64"/>
    <w:rsid w:val="00CB42F3"/>
    <w:rsid w:val="00CE6A87"/>
    <w:rsid w:val="00D06EBA"/>
    <w:rsid w:val="00D1119B"/>
    <w:rsid w:val="00D2104E"/>
    <w:rsid w:val="00D2178D"/>
    <w:rsid w:val="00D24B4F"/>
    <w:rsid w:val="00D31F69"/>
    <w:rsid w:val="00D32BE3"/>
    <w:rsid w:val="00D340A6"/>
    <w:rsid w:val="00D4300F"/>
    <w:rsid w:val="00D447C6"/>
    <w:rsid w:val="00D52CDE"/>
    <w:rsid w:val="00D5398D"/>
    <w:rsid w:val="00D67FF5"/>
    <w:rsid w:val="00D80B1B"/>
    <w:rsid w:val="00D82815"/>
    <w:rsid w:val="00D83D49"/>
    <w:rsid w:val="00D85D22"/>
    <w:rsid w:val="00D94A01"/>
    <w:rsid w:val="00DD31FC"/>
    <w:rsid w:val="00DD5CD1"/>
    <w:rsid w:val="00DE41A5"/>
    <w:rsid w:val="00DF3DB1"/>
    <w:rsid w:val="00DF3EE7"/>
    <w:rsid w:val="00DF405D"/>
    <w:rsid w:val="00DF49CC"/>
    <w:rsid w:val="00E00278"/>
    <w:rsid w:val="00E0049F"/>
    <w:rsid w:val="00E04AFA"/>
    <w:rsid w:val="00E149B4"/>
    <w:rsid w:val="00E14F71"/>
    <w:rsid w:val="00E21D07"/>
    <w:rsid w:val="00E33AB3"/>
    <w:rsid w:val="00E34A6C"/>
    <w:rsid w:val="00E36831"/>
    <w:rsid w:val="00E426DA"/>
    <w:rsid w:val="00E55FB4"/>
    <w:rsid w:val="00E645D2"/>
    <w:rsid w:val="00E6770E"/>
    <w:rsid w:val="00E7716E"/>
    <w:rsid w:val="00E86B78"/>
    <w:rsid w:val="00E90C2C"/>
    <w:rsid w:val="00E926D5"/>
    <w:rsid w:val="00EE1EF7"/>
    <w:rsid w:val="00F00B56"/>
    <w:rsid w:val="00F04466"/>
    <w:rsid w:val="00F24D09"/>
    <w:rsid w:val="00F33822"/>
    <w:rsid w:val="00F41540"/>
    <w:rsid w:val="00F418A9"/>
    <w:rsid w:val="00F43F94"/>
    <w:rsid w:val="00F51523"/>
    <w:rsid w:val="00F526F6"/>
    <w:rsid w:val="00F61C0D"/>
    <w:rsid w:val="00F770EF"/>
    <w:rsid w:val="00F93DF3"/>
    <w:rsid w:val="00F97EB1"/>
    <w:rsid w:val="00FA50A3"/>
    <w:rsid w:val="00FB4B36"/>
    <w:rsid w:val="00FB7EDE"/>
    <w:rsid w:val="00FC201B"/>
    <w:rsid w:val="00FC5A8E"/>
    <w:rsid w:val="00FF30E2"/>
    <w:rsid w:val="00FF3E9B"/>
    <w:rsid w:val="00FF7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14A5F"/>
  <w15:docId w15:val="{8A13D350-B038-42F8-8637-4BEF844E5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8" w:line="270" w:lineRule="auto"/>
      <w:ind w:left="10" w:right="62"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74"/>
      <w:ind w:left="1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74"/>
      <w:ind w:left="10"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212"/>
      <w:ind w:left="233" w:hanging="10"/>
      <w:outlineLvl w:val="2"/>
    </w:pPr>
    <w:rPr>
      <w:rFonts w:ascii="Times New Roman" w:eastAsia="Times New Roman" w:hAnsi="Times New Roman" w:cs="Times New Roman"/>
      <w:b/>
      <w:color w:val="000000"/>
      <w:sz w:val="24"/>
    </w:rPr>
  </w:style>
  <w:style w:type="paragraph" w:styleId="4">
    <w:name w:val="heading 4"/>
    <w:next w:val="a"/>
    <w:link w:val="40"/>
    <w:uiPriority w:val="9"/>
    <w:unhideWhenUsed/>
    <w:qFormat/>
    <w:pPr>
      <w:keepNext/>
      <w:keepLines/>
      <w:spacing w:after="212"/>
      <w:ind w:left="233" w:hanging="10"/>
      <w:outlineLvl w:val="3"/>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uiPriority w:val="9"/>
    <w:rPr>
      <w:rFonts w:ascii="Times New Roman" w:eastAsia="Times New Roman" w:hAnsi="Times New Roman" w:cs="Times New Roman"/>
      <w:b/>
      <w:color w:val="000000"/>
      <w:sz w:val="28"/>
    </w:rPr>
  </w:style>
  <w:style w:type="character" w:customStyle="1" w:styleId="40">
    <w:name w:val="Заголовок 4 Знак"/>
    <w:link w:val="4"/>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paragraph" w:styleId="11">
    <w:name w:val="toc 1"/>
    <w:hidden/>
    <w:uiPriority w:val="39"/>
    <w:pPr>
      <w:spacing w:after="1"/>
      <w:ind w:left="25" w:right="60" w:hanging="10"/>
    </w:pPr>
    <w:rPr>
      <w:rFonts w:ascii="Arial" w:eastAsia="Arial" w:hAnsi="Arial" w:cs="Arial"/>
      <w:b/>
      <w:color w:val="000000"/>
      <w:sz w:val="20"/>
    </w:rPr>
  </w:style>
  <w:style w:type="paragraph" w:styleId="21">
    <w:name w:val="toc 2"/>
    <w:hidden/>
    <w:uiPriority w:val="39"/>
    <w:pPr>
      <w:spacing w:after="0"/>
      <w:ind w:left="265" w:right="73" w:hanging="10"/>
      <w:jc w:val="both"/>
    </w:pPr>
    <w:rPr>
      <w:rFonts w:ascii="Times New Roman" w:eastAsia="Times New Roman" w:hAnsi="Times New Roman" w:cs="Times New Roman"/>
      <w:color w:val="000000"/>
      <w:sz w:val="20"/>
    </w:rPr>
  </w:style>
  <w:style w:type="paragraph" w:styleId="31">
    <w:name w:val="toc 3"/>
    <w:hidden/>
    <w:uiPriority w:val="39"/>
    <w:pPr>
      <w:spacing w:after="0"/>
      <w:ind w:left="265" w:right="73" w:hanging="10"/>
      <w:jc w:val="both"/>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860C7B"/>
    <w:pPr>
      <w:ind w:left="720"/>
      <w:contextualSpacing/>
    </w:pPr>
  </w:style>
  <w:style w:type="paragraph" w:styleId="a4">
    <w:name w:val="Balloon Text"/>
    <w:basedOn w:val="a"/>
    <w:link w:val="a5"/>
    <w:uiPriority w:val="99"/>
    <w:semiHidden/>
    <w:unhideWhenUsed/>
    <w:rsid w:val="005359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359BD"/>
    <w:rPr>
      <w:rFonts w:ascii="Segoe UI" w:eastAsia="Times New Roman" w:hAnsi="Segoe UI" w:cs="Segoe UI"/>
      <w:color w:val="000000"/>
      <w:sz w:val="18"/>
      <w:szCs w:val="18"/>
    </w:rPr>
  </w:style>
  <w:style w:type="paragraph" w:styleId="a6">
    <w:name w:val="footer"/>
    <w:basedOn w:val="a"/>
    <w:link w:val="a7"/>
    <w:uiPriority w:val="99"/>
    <w:unhideWhenUsed/>
    <w:rsid w:val="009C150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C150B"/>
    <w:rPr>
      <w:rFonts w:ascii="Times New Roman" w:eastAsia="Times New Roman" w:hAnsi="Times New Roman" w:cs="Times New Roman"/>
      <w:color w:val="000000"/>
      <w:sz w:val="24"/>
    </w:rPr>
  </w:style>
  <w:style w:type="character" w:styleId="a8">
    <w:name w:val="Hyperlink"/>
    <w:basedOn w:val="a0"/>
    <w:uiPriority w:val="99"/>
    <w:unhideWhenUsed/>
    <w:rsid w:val="002854A0"/>
    <w:rPr>
      <w:color w:val="6EAC1C" w:themeColor="hyperlink"/>
      <w:u w:val="single"/>
    </w:rPr>
  </w:style>
  <w:style w:type="paragraph" w:styleId="a9">
    <w:name w:val="header"/>
    <w:basedOn w:val="a"/>
    <w:link w:val="aa"/>
    <w:uiPriority w:val="99"/>
    <w:unhideWhenUsed/>
    <w:rsid w:val="0043485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34856"/>
    <w:rPr>
      <w:rFonts w:ascii="Times New Roman" w:eastAsia="Times New Roman" w:hAnsi="Times New Roman" w:cs="Times New Roman"/>
      <w:color w:val="000000"/>
      <w:sz w:val="24"/>
    </w:rPr>
  </w:style>
  <w:style w:type="paragraph" w:styleId="22">
    <w:name w:val="Body Text 2"/>
    <w:basedOn w:val="a"/>
    <w:link w:val="23"/>
    <w:rsid w:val="00834AB5"/>
    <w:pPr>
      <w:spacing w:after="0" w:line="240" w:lineRule="auto"/>
      <w:ind w:left="0" w:right="-1" w:firstLine="0"/>
    </w:pPr>
    <w:rPr>
      <w:rFonts w:ascii="Arial" w:hAnsi="Arial"/>
      <w:color w:val="auto"/>
      <w:sz w:val="22"/>
      <w:szCs w:val="20"/>
    </w:rPr>
  </w:style>
  <w:style w:type="character" w:customStyle="1" w:styleId="23">
    <w:name w:val="Основной текст 2 Знак"/>
    <w:basedOn w:val="a0"/>
    <w:link w:val="22"/>
    <w:rsid w:val="00834AB5"/>
    <w:rPr>
      <w:rFonts w:ascii="Arial" w:eastAsia="Times New Roman" w:hAnsi="Arial" w:cs="Times New Roman"/>
      <w:szCs w:val="20"/>
    </w:rPr>
  </w:style>
  <w:style w:type="paragraph" w:customStyle="1" w:styleId="S1">
    <w:name w:val="S_Заголовок1_Прил_СписокН"/>
    <w:basedOn w:val="a"/>
    <w:rsid w:val="001655AA"/>
    <w:pPr>
      <w:numPr>
        <w:numId w:val="33"/>
      </w:numPr>
    </w:pPr>
  </w:style>
  <w:style w:type="paragraph" w:customStyle="1" w:styleId="S2">
    <w:name w:val="S_Заголовок2_Прил_СписокН"/>
    <w:basedOn w:val="a"/>
    <w:rsid w:val="001655AA"/>
    <w:pPr>
      <w:numPr>
        <w:ilvl w:val="2"/>
        <w:numId w:val="33"/>
      </w:numPr>
    </w:pPr>
  </w:style>
  <w:style w:type="table" w:customStyle="1" w:styleId="12">
    <w:name w:val="Сетка таблицы1"/>
    <w:basedOn w:val="a1"/>
    <w:next w:val="ab"/>
    <w:uiPriority w:val="39"/>
    <w:rsid w:val="00F24D09"/>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F24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885647">
      <w:bodyDiv w:val="1"/>
      <w:marLeft w:val="0"/>
      <w:marRight w:val="0"/>
      <w:marTop w:val="0"/>
      <w:marBottom w:val="0"/>
      <w:divBdr>
        <w:top w:val="none" w:sz="0" w:space="0" w:color="auto"/>
        <w:left w:val="none" w:sz="0" w:space="0" w:color="auto"/>
        <w:bottom w:val="none" w:sz="0" w:space="0" w:color="auto"/>
        <w:right w:val="none" w:sz="0" w:space="0" w:color="auto"/>
      </w:divBdr>
    </w:div>
    <w:div w:id="1010909940">
      <w:bodyDiv w:val="1"/>
      <w:marLeft w:val="0"/>
      <w:marRight w:val="0"/>
      <w:marTop w:val="0"/>
      <w:marBottom w:val="0"/>
      <w:divBdr>
        <w:top w:val="none" w:sz="0" w:space="0" w:color="auto"/>
        <w:left w:val="none" w:sz="0" w:space="0" w:color="auto"/>
        <w:bottom w:val="none" w:sz="0" w:space="0" w:color="auto"/>
        <w:right w:val="none" w:sz="0" w:space="0" w:color="auto"/>
      </w:divBdr>
    </w:div>
    <w:div w:id="1024014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иний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E00D7-8542-4CC1-8E9D-B86C65D16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9386</Words>
  <Characters>53501</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mvmishakov</dc:creator>
  <cp:keywords/>
  <cp:lastModifiedBy>Бекмухамедов Юрат Фаридович</cp:lastModifiedBy>
  <cp:revision>4</cp:revision>
  <cp:lastPrinted>2021-06-25T09:13:00Z</cp:lastPrinted>
  <dcterms:created xsi:type="dcterms:W3CDTF">2022-06-28T12:41:00Z</dcterms:created>
  <dcterms:modified xsi:type="dcterms:W3CDTF">2022-11-09T07:03:00Z</dcterms:modified>
</cp:coreProperties>
</file>